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7C" w:rsidRPr="006E113D" w:rsidRDefault="004536D7" w:rsidP="00F1797C">
      <w:pPr>
        <w:widowControl w:val="0"/>
        <w:jc w:val="center"/>
        <w:rPr>
          <w:b/>
          <w:bCs/>
          <w:sz w:val="18"/>
          <w:szCs w:val="18"/>
          <w:lang w:val="fr-FR"/>
        </w:rPr>
      </w:pPr>
      <w:r w:rsidRPr="006E113D">
        <w:rPr>
          <w:b/>
          <w:bCs/>
          <w:sz w:val="18"/>
          <w:szCs w:val="18"/>
          <w:lang w:val="fr-FR"/>
        </w:rPr>
        <w:t>COMPTE RENDU</w:t>
      </w:r>
      <w:r w:rsidR="00F1797C" w:rsidRPr="006E113D">
        <w:rPr>
          <w:b/>
          <w:bCs/>
          <w:sz w:val="18"/>
          <w:szCs w:val="18"/>
          <w:lang w:val="fr-FR"/>
        </w:rPr>
        <w:t xml:space="preserve"> DE LA SEANCE DU </w:t>
      </w:r>
      <w:r w:rsidR="00906187" w:rsidRPr="006E113D">
        <w:rPr>
          <w:b/>
          <w:bCs/>
          <w:sz w:val="18"/>
          <w:szCs w:val="18"/>
          <w:lang w:val="fr-FR"/>
        </w:rPr>
        <w:t>13 SEPTEMBRE</w:t>
      </w:r>
      <w:r w:rsidR="00332A84" w:rsidRPr="006E113D">
        <w:rPr>
          <w:b/>
          <w:bCs/>
          <w:sz w:val="18"/>
          <w:szCs w:val="18"/>
          <w:lang w:val="fr-FR"/>
        </w:rPr>
        <w:t xml:space="preserve"> 2017</w:t>
      </w:r>
    </w:p>
    <w:p w:rsidR="001066FC" w:rsidRPr="006E113D" w:rsidRDefault="001066FC" w:rsidP="00F1797C">
      <w:pPr>
        <w:widowControl w:val="0"/>
        <w:jc w:val="center"/>
        <w:rPr>
          <w:b/>
          <w:bCs/>
          <w:sz w:val="18"/>
          <w:szCs w:val="18"/>
          <w:lang w:val="fr-FR"/>
        </w:rPr>
      </w:pPr>
    </w:p>
    <w:p w:rsidR="00F1797C" w:rsidRPr="006E113D" w:rsidRDefault="00F1797C" w:rsidP="00F1797C">
      <w:pPr>
        <w:widowControl w:val="0"/>
        <w:jc w:val="both"/>
        <w:rPr>
          <w:sz w:val="18"/>
          <w:szCs w:val="18"/>
          <w:lang w:val="fr-FR"/>
        </w:rPr>
      </w:pPr>
    </w:p>
    <w:p w:rsidR="00F1797C" w:rsidRPr="006E113D" w:rsidRDefault="00F1797C" w:rsidP="00F1797C">
      <w:pPr>
        <w:jc w:val="both"/>
        <w:rPr>
          <w:sz w:val="18"/>
          <w:szCs w:val="18"/>
          <w:lang w:val="fr-FR"/>
        </w:rPr>
      </w:pPr>
      <w:r w:rsidRPr="006E113D">
        <w:rPr>
          <w:sz w:val="18"/>
          <w:szCs w:val="18"/>
          <w:lang w:val="fr-FR"/>
        </w:rPr>
        <w:tab/>
        <w:t xml:space="preserve">L’an deux mille  </w:t>
      </w:r>
      <w:r w:rsidR="00332A84" w:rsidRPr="006E113D">
        <w:rPr>
          <w:sz w:val="18"/>
          <w:szCs w:val="18"/>
          <w:lang w:val="fr-FR"/>
        </w:rPr>
        <w:t>dix-sept</w:t>
      </w:r>
      <w:r w:rsidRPr="006E113D">
        <w:rPr>
          <w:sz w:val="18"/>
          <w:szCs w:val="18"/>
          <w:lang w:val="fr-FR"/>
        </w:rPr>
        <w:t xml:space="preserve">,  le </w:t>
      </w:r>
      <w:r w:rsidR="00DD596F" w:rsidRPr="006E113D">
        <w:rPr>
          <w:sz w:val="18"/>
          <w:szCs w:val="18"/>
          <w:lang w:val="fr-FR"/>
        </w:rPr>
        <w:t>treize</w:t>
      </w:r>
      <w:r w:rsidRPr="006E113D">
        <w:rPr>
          <w:sz w:val="18"/>
          <w:szCs w:val="18"/>
          <w:lang w:val="fr-FR"/>
        </w:rPr>
        <w:t xml:space="preserve"> du mois de </w:t>
      </w:r>
      <w:r w:rsidR="00DD596F" w:rsidRPr="006E113D">
        <w:rPr>
          <w:sz w:val="18"/>
          <w:szCs w:val="18"/>
          <w:lang w:val="fr-FR"/>
        </w:rPr>
        <w:t xml:space="preserve">septembre </w:t>
      </w:r>
      <w:r w:rsidRPr="006E113D">
        <w:rPr>
          <w:sz w:val="18"/>
          <w:szCs w:val="18"/>
          <w:lang w:val="fr-FR"/>
        </w:rPr>
        <w:t>à vingt heures</w:t>
      </w:r>
      <w:r w:rsidR="00DB1AB4" w:rsidRPr="006E113D">
        <w:rPr>
          <w:sz w:val="18"/>
          <w:szCs w:val="18"/>
          <w:lang w:val="fr-FR"/>
        </w:rPr>
        <w:t xml:space="preserve"> </w:t>
      </w:r>
      <w:r w:rsidR="00DD596F" w:rsidRPr="006E113D">
        <w:rPr>
          <w:sz w:val="18"/>
          <w:szCs w:val="18"/>
          <w:lang w:val="fr-FR"/>
        </w:rPr>
        <w:t>trente</w:t>
      </w:r>
      <w:r w:rsidRPr="006E113D">
        <w:rPr>
          <w:sz w:val="18"/>
          <w:szCs w:val="18"/>
          <w:lang w:val="fr-FR"/>
        </w:rPr>
        <w:t>, en application des articles L 2121-7 et L 2122-8 du Code Général des Collectivités Territoriales (CGCT), s’est réuni le Conseil Municipal de la commune de PUISEAUX sous la présidence de Monsieur TOURAINE Michel, Maire.</w:t>
      </w:r>
    </w:p>
    <w:p w:rsidR="00F1797C" w:rsidRPr="006E113D" w:rsidRDefault="00F1797C" w:rsidP="00F1797C">
      <w:pPr>
        <w:jc w:val="both"/>
        <w:rPr>
          <w:sz w:val="18"/>
          <w:szCs w:val="18"/>
          <w:lang w:val="fr-FR"/>
        </w:rPr>
      </w:pPr>
      <w:r w:rsidRPr="006E113D">
        <w:rPr>
          <w:b/>
          <w:sz w:val="18"/>
          <w:szCs w:val="18"/>
          <w:u w:val="single"/>
          <w:lang w:val="fr-FR"/>
        </w:rPr>
        <w:t>Etaient présents :</w:t>
      </w:r>
      <w:r w:rsidRPr="006E113D">
        <w:rPr>
          <w:sz w:val="18"/>
          <w:szCs w:val="18"/>
          <w:u w:val="single"/>
          <w:lang w:val="fr-FR"/>
        </w:rPr>
        <w:t xml:space="preserve"> </w:t>
      </w:r>
      <w:r w:rsidRPr="006E113D">
        <w:rPr>
          <w:sz w:val="18"/>
          <w:szCs w:val="18"/>
          <w:lang w:val="fr-FR"/>
        </w:rPr>
        <w:t xml:space="preserve">M. TOURAINE Michel Maire, </w:t>
      </w:r>
      <w:r w:rsidR="00332A84" w:rsidRPr="006E113D">
        <w:rPr>
          <w:sz w:val="18"/>
          <w:szCs w:val="18"/>
          <w:lang w:val="fr-FR"/>
        </w:rPr>
        <w:t xml:space="preserve"> Mme </w:t>
      </w:r>
      <w:r w:rsidR="00CB3D1A" w:rsidRPr="006E113D">
        <w:rPr>
          <w:sz w:val="18"/>
          <w:szCs w:val="18"/>
          <w:lang w:val="fr-FR"/>
        </w:rPr>
        <w:t xml:space="preserve"> BAINARD Corinne 1</w:t>
      </w:r>
      <w:r w:rsidR="00CB3D1A" w:rsidRPr="006E113D">
        <w:rPr>
          <w:sz w:val="18"/>
          <w:szCs w:val="18"/>
          <w:vertAlign w:val="superscript"/>
          <w:lang w:val="fr-FR"/>
        </w:rPr>
        <w:t>ère</w:t>
      </w:r>
      <w:r w:rsidR="00CB3D1A" w:rsidRPr="006E113D">
        <w:rPr>
          <w:sz w:val="18"/>
          <w:szCs w:val="18"/>
          <w:lang w:val="fr-FR"/>
        </w:rPr>
        <w:t xml:space="preserve"> adjointe, </w:t>
      </w:r>
      <w:r w:rsidR="00B026E5" w:rsidRPr="006E113D">
        <w:rPr>
          <w:sz w:val="18"/>
          <w:szCs w:val="18"/>
          <w:lang w:val="fr-FR"/>
        </w:rPr>
        <w:t>M. SAINT</w:t>
      </w:r>
      <w:r w:rsidR="00EC7640" w:rsidRPr="006E113D">
        <w:rPr>
          <w:sz w:val="18"/>
          <w:szCs w:val="18"/>
          <w:lang w:val="fr-FR"/>
        </w:rPr>
        <w:t xml:space="preserve"> Pierre</w:t>
      </w:r>
      <w:r w:rsidR="00B026E5" w:rsidRPr="006E113D">
        <w:rPr>
          <w:sz w:val="18"/>
          <w:szCs w:val="18"/>
          <w:lang w:val="fr-FR"/>
        </w:rPr>
        <w:t xml:space="preserve"> 2</w:t>
      </w:r>
      <w:r w:rsidR="00B026E5" w:rsidRPr="006E113D">
        <w:rPr>
          <w:sz w:val="18"/>
          <w:szCs w:val="18"/>
          <w:vertAlign w:val="superscript"/>
          <w:lang w:val="fr-FR"/>
        </w:rPr>
        <w:t>ème</w:t>
      </w:r>
      <w:r w:rsidR="00B026E5" w:rsidRPr="006E113D">
        <w:rPr>
          <w:sz w:val="18"/>
          <w:szCs w:val="18"/>
          <w:lang w:val="fr-FR"/>
        </w:rPr>
        <w:t xml:space="preserve"> adjoint, Mme</w:t>
      </w:r>
      <w:r w:rsidR="00152A42" w:rsidRPr="006E113D">
        <w:rPr>
          <w:sz w:val="18"/>
          <w:szCs w:val="18"/>
          <w:lang w:val="fr-FR"/>
        </w:rPr>
        <w:t xml:space="preserve"> DESFAUCHEUX Sophie 3</w:t>
      </w:r>
      <w:r w:rsidR="00152A42" w:rsidRPr="006E113D">
        <w:rPr>
          <w:sz w:val="18"/>
          <w:szCs w:val="18"/>
          <w:vertAlign w:val="superscript"/>
          <w:lang w:val="fr-FR"/>
        </w:rPr>
        <w:t>ème</w:t>
      </w:r>
      <w:r w:rsidR="00152A42" w:rsidRPr="006E113D">
        <w:rPr>
          <w:sz w:val="18"/>
          <w:szCs w:val="18"/>
          <w:lang w:val="fr-FR"/>
        </w:rPr>
        <w:t xml:space="preserve"> adjointe</w:t>
      </w:r>
      <w:r w:rsidRPr="006E113D">
        <w:rPr>
          <w:sz w:val="18"/>
          <w:szCs w:val="18"/>
          <w:lang w:val="fr-FR"/>
        </w:rPr>
        <w:t xml:space="preserve"> M. POUGAT Patrick 4</w:t>
      </w:r>
      <w:r w:rsidRPr="006E113D">
        <w:rPr>
          <w:sz w:val="18"/>
          <w:szCs w:val="18"/>
          <w:vertAlign w:val="superscript"/>
          <w:lang w:val="fr-FR"/>
        </w:rPr>
        <w:t>ème</w:t>
      </w:r>
      <w:r w:rsidRPr="006E113D">
        <w:rPr>
          <w:sz w:val="18"/>
          <w:szCs w:val="18"/>
          <w:lang w:val="fr-FR"/>
        </w:rPr>
        <w:t xml:space="preserve"> adjoint</w:t>
      </w:r>
      <w:r w:rsidR="00FB3B56" w:rsidRPr="006E113D">
        <w:rPr>
          <w:sz w:val="18"/>
          <w:szCs w:val="18"/>
          <w:lang w:val="fr-FR"/>
        </w:rPr>
        <w:t xml:space="preserve">, </w:t>
      </w:r>
      <w:r w:rsidR="00AE66D7" w:rsidRPr="006E113D">
        <w:rPr>
          <w:sz w:val="18"/>
          <w:szCs w:val="18"/>
          <w:lang w:val="fr-FR"/>
        </w:rPr>
        <w:t xml:space="preserve">Mme MALE Angélique, M. DELYS Frédéric, Mme </w:t>
      </w:r>
      <w:r w:rsidR="00EC7640" w:rsidRPr="006E113D">
        <w:rPr>
          <w:sz w:val="18"/>
          <w:szCs w:val="18"/>
          <w:lang w:val="fr-FR"/>
        </w:rPr>
        <w:t xml:space="preserve">BOCQUET Nadine, </w:t>
      </w:r>
      <w:r w:rsidR="00B026E5" w:rsidRPr="006E113D">
        <w:rPr>
          <w:sz w:val="18"/>
          <w:szCs w:val="18"/>
          <w:lang w:val="fr-FR"/>
        </w:rPr>
        <w:t xml:space="preserve"> </w:t>
      </w:r>
      <w:r w:rsidR="00171C17" w:rsidRPr="006E113D">
        <w:rPr>
          <w:sz w:val="18"/>
          <w:szCs w:val="18"/>
          <w:lang w:val="fr-FR"/>
        </w:rPr>
        <w:t xml:space="preserve"> </w:t>
      </w:r>
      <w:r w:rsidRPr="006E113D">
        <w:rPr>
          <w:sz w:val="18"/>
          <w:szCs w:val="18"/>
          <w:lang w:val="fr-FR"/>
        </w:rPr>
        <w:t>M</w:t>
      </w:r>
      <w:r w:rsidR="00BE0013" w:rsidRPr="006E113D">
        <w:rPr>
          <w:sz w:val="18"/>
          <w:szCs w:val="18"/>
          <w:lang w:val="fr-FR"/>
        </w:rPr>
        <w:t>M</w:t>
      </w:r>
      <w:r w:rsidRPr="006E113D">
        <w:rPr>
          <w:sz w:val="18"/>
          <w:szCs w:val="18"/>
          <w:lang w:val="fr-FR"/>
        </w:rPr>
        <w:t>. GOSSE Jean-Luc</w:t>
      </w:r>
      <w:r w:rsidR="00FB3B56" w:rsidRPr="006E113D">
        <w:rPr>
          <w:sz w:val="18"/>
          <w:szCs w:val="18"/>
          <w:lang w:val="fr-FR"/>
        </w:rPr>
        <w:t xml:space="preserve">, </w:t>
      </w:r>
      <w:r w:rsidR="00AE66D7" w:rsidRPr="006E113D">
        <w:rPr>
          <w:sz w:val="18"/>
          <w:szCs w:val="18"/>
          <w:lang w:val="fr-FR"/>
        </w:rPr>
        <w:t xml:space="preserve">THENARD Philippe, </w:t>
      </w:r>
      <w:r w:rsidR="00EC7640" w:rsidRPr="006E113D">
        <w:rPr>
          <w:sz w:val="18"/>
          <w:szCs w:val="18"/>
          <w:lang w:val="fr-FR"/>
        </w:rPr>
        <w:t xml:space="preserve"> </w:t>
      </w:r>
      <w:r w:rsidR="00AE66D7" w:rsidRPr="006E113D">
        <w:rPr>
          <w:sz w:val="18"/>
          <w:szCs w:val="18"/>
          <w:lang w:val="fr-FR"/>
        </w:rPr>
        <w:t xml:space="preserve">BESSE David, </w:t>
      </w:r>
      <w:r w:rsidR="00EC7640" w:rsidRPr="006E113D">
        <w:rPr>
          <w:sz w:val="18"/>
          <w:szCs w:val="18"/>
          <w:lang w:val="fr-FR"/>
        </w:rPr>
        <w:t>BELLIARD Jean-Claude,</w:t>
      </w:r>
      <w:r w:rsidR="00CB3D1A" w:rsidRPr="006E113D">
        <w:rPr>
          <w:sz w:val="18"/>
          <w:szCs w:val="18"/>
          <w:lang w:val="fr-FR"/>
        </w:rPr>
        <w:t xml:space="preserve"> </w:t>
      </w:r>
      <w:r w:rsidRPr="006E113D">
        <w:rPr>
          <w:sz w:val="18"/>
          <w:szCs w:val="18"/>
          <w:lang w:val="fr-FR"/>
        </w:rPr>
        <w:t>M</w:t>
      </w:r>
      <w:r w:rsidR="00B026E5" w:rsidRPr="006E113D">
        <w:rPr>
          <w:sz w:val="18"/>
          <w:szCs w:val="18"/>
          <w:lang w:val="fr-FR"/>
        </w:rPr>
        <w:t>M</w:t>
      </w:r>
      <w:r w:rsidR="00DB1AB4" w:rsidRPr="006E113D">
        <w:rPr>
          <w:sz w:val="18"/>
          <w:szCs w:val="18"/>
          <w:lang w:val="fr-FR"/>
        </w:rPr>
        <w:t xml:space="preserve">. NAULEAU </w:t>
      </w:r>
      <w:proofErr w:type="gramStart"/>
      <w:r w:rsidR="00DB1AB4" w:rsidRPr="006E113D">
        <w:rPr>
          <w:sz w:val="18"/>
          <w:szCs w:val="18"/>
          <w:lang w:val="fr-FR"/>
        </w:rPr>
        <w:t xml:space="preserve">Luc </w:t>
      </w:r>
      <w:r w:rsidR="00AE66D7" w:rsidRPr="006E113D">
        <w:rPr>
          <w:sz w:val="18"/>
          <w:szCs w:val="18"/>
          <w:lang w:val="fr-FR"/>
        </w:rPr>
        <w:t>,</w:t>
      </w:r>
      <w:proofErr w:type="gramEnd"/>
      <w:r w:rsidR="00AE66D7" w:rsidRPr="006E113D">
        <w:rPr>
          <w:sz w:val="18"/>
          <w:szCs w:val="18"/>
          <w:lang w:val="fr-FR"/>
        </w:rPr>
        <w:t xml:space="preserve"> M</w:t>
      </w:r>
      <w:r w:rsidR="00EC7640" w:rsidRPr="006E113D">
        <w:rPr>
          <w:sz w:val="18"/>
          <w:szCs w:val="18"/>
          <w:lang w:val="fr-FR"/>
        </w:rPr>
        <w:t xml:space="preserve">me </w:t>
      </w:r>
      <w:r w:rsidR="00DB1AB4" w:rsidRPr="006E113D">
        <w:rPr>
          <w:sz w:val="18"/>
          <w:szCs w:val="18"/>
          <w:lang w:val="fr-FR"/>
        </w:rPr>
        <w:t xml:space="preserve"> FOURNIER Véronique</w:t>
      </w:r>
      <w:r w:rsidR="00BE0013" w:rsidRPr="006E113D">
        <w:rPr>
          <w:sz w:val="18"/>
          <w:szCs w:val="18"/>
          <w:lang w:val="fr-FR"/>
        </w:rPr>
        <w:t>.</w:t>
      </w:r>
      <w:r w:rsidRPr="006E113D">
        <w:rPr>
          <w:sz w:val="18"/>
          <w:szCs w:val="18"/>
          <w:lang w:val="fr-FR"/>
        </w:rPr>
        <w:t xml:space="preserve"> </w:t>
      </w:r>
    </w:p>
    <w:p w:rsidR="00BE0013" w:rsidRPr="006E113D" w:rsidRDefault="00F1797C" w:rsidP="00BE0013">
      <w:pPr>
        <w:jc w:val="both"/>
        <w:rPr>
          <w:sz w:val="18"/>
          <w:szCs w:val="18"/>
          <w:lang w:val="fr-FR"/>
        </w:rPr>
      </w:pPr>
      <w:r w:rsidRPr="006E113D">
        <w:rPr>
          <w:b/>
          <w:iCs/>
          <w:sz w:val="18"/>
          <w:szCs w:val="18"/>
          <w:u w:val="single"/>
          <w:lang w:val="fr-FR"/>
        </w:rPr>
        <w:t>Absents excusés</w:t>
      </w:r>
      <w:r w:rsidR="00B026E5" w:rsidRPr="006E113D">
        <w:rPr>
          <w:b/>
          <w:iCs/>
          <w:sz w:val="18"/>
          <w:szCs w:val="18"/>
          <w:lang w:val="fr-FR"/>
        </w:rPr>
        <w:t> :</w:t>
      </w:r>
      <w:r w:rsidR="003A3FE7" w:rsidRPr="006E113D">
        <w:rPr>
          <w:b/>
          <w:iCs/>
          <w:sz w:val="18"/>
          <w:szCs w:val="18"/>
          <w:lang w:val="fr-FR"/>
        </w:rPr>
        <w:t xml:space="preserve"> </w:t>
      </w:r>
      <w:r w:rsidR="00AE66D7" w:rsidRPr="006E113D">
        <w:rPr>
          <w:iCs/>
          <w:sz w:val="18"/>
          <w:szCs w:val="18"/>
          <w:lang w:val="fr-FR"/>
        </w:rPr>
        <w:t>Mmes VACHER Véronique,</w:t>
      </w:r>
      <w:r w:rsidR="00F53D4C" w:rsidRPr="006E113D">
        <w:rPr>
          <w:iCs/>
          <w:sz w:val="18"/>
          <w:szCs w:val="18"/>
          <w:lang w:val="fr-FR"/>
        </w:rPr>
        <w:t xml:space="preserve"> </w:t>
      </w:r>
      <w:r w:rsidR="00EC7640" w:rsidRPr="006E113D">
        <w:rPr>
          <w:iCs/>
          <w:sz w:val="18"/>
          <w:szCs w:val="18"/>
          <w:lang w:val="fr-FR"/>
        </w:rPr>
        <w:t xml:space="preserve"> M. BIGOT Ludovic (procuration à </w:t>
      </w:r>
      <w:r w:rsidR="00DB1AB4" w:rsidRPr="006E113D">
        <w:rPr>
          <w:iCs/>
          <w:sz w:val="18"/>
          <w:szCs w:val="18"/>
          <w:lang w:val="fr-FR"/>
        </w:rPr>
        <w:t xml:space="preserve">Mme </w:t>
      </w:r>
      <w:r w:rsidR="00AE66D7" w:rsidRPr="006E113D">
        <w:rPr>
          <w:iCs/>
          <w:sz w:val="18"/>
          <w:szCs w:val="18"/>
          <w:lang w:val="fr-FR"/>
        </w:rPr>
        <w:t>FOURNIER Véronique</w:t>
      </w:r>
      <w:r w:rsidR="00EC7640" w:rsidRPr="006E113D">
        <w:rPr>
          <w:iCs/>
          <w:sz w:val="18"/>
          <w:szCs w:val="18"/>
          <w:lang w:val="fr-FR"/>
        </w:rPr>
        <w:t>)</w:t>
      </w:r>
      <w:r w:rsidR="00DB1AB4" w:rsidRPr="006E113D">
        <w:rPr>
          <w:iCs/>
          <w:sz w:val="18"/>
          <w:szCs w:val="18"/>
          <w:lang w:val="fr-FR"/>
        </w:rPr>
        <w:t>,</w:t>
      </w:r>
      <w:r w:rsidR="003A3FE7" w:rsidRPr="006E113D">
        <w:rPr>
          <w:b/>
          <w:iCs/>
          <w:sz w:val="18"/>
          <w:szCs w:val="18"/>
          <w:lang w:val="fr-FR"/>
        </w:rPr>
        <w:t xml:space="preserve"> </w:t>
      </w:r>
      <w:r w:rsidR="003A3FE7" w:rsidRPr="006E113D">
        <w:rPr>
          <w:iCs/>
          <w:sz w:val="18"/>
          <w:szCs w:val="18"/>
          <w:lang w:val="fr-FR"/>
        </w:rPr>
        <w:t>Mme</w:t>
      </w:r>
      <w:r w:rsidR="003A3FE7" w:rsidRPr="006E113D">
        <w:rPr>
          <w:b/>
          <w:iCs/>
          <w:sz w:val="18"/>
          <w:szCs w:val="18"/>
          <w:lang w:val="fr-FR"/>
        </w:rPr>
        <w:t xml:space="preserve"> </w:t>
      </w:r>
      <w:r w:rsidRPr="006E113D">
        <w:rPr>
          <w:iCs/>
          <w:sz w:val="18"/>
          <w:szCs w:val="18"/>
          <w:lang w:val="fr-FR"/>
        </w:rPr>
        <w:t>DUCHESNE Céline (procuration à M. TOURAINE Michel)</w:t>
      </w:r>
      <w:r w:rsidR="00047133" w:rsidRPr="006E113D">
        <w:rPr>
          <w:iCs/>
          <w:sz w:val="18"/>
          <w:szCs w:val="18"/>
          <w:lang w:val="fr-FR"/>
        </w:rPr>
        <w:t>,</w:t>
      </w:r>
      <w:r w:rsidR="00FB3B56" w:rsidRPr="006E113D">
        <w:rPr>
          <w:iCs/>
          <w:sz w:val="18"/>
          <w:szCs w:val="18"/>
          <w:lang w:val="fr-FR"/>
        </w:rPr>
        <w:t xml:space="preserve"> </w:t>
      </w:r>
      <w:r w:rsidR="00EC7640" w:rsidRPr="006E113D">
        <w:rPr>
          <w:iCs/>
          <w:sz w:val="18"/>
          <w:szCs w:val="18"/>
          <w:lang w:val="fr-FR"/>
        </w:rPr>
        <w:t xml:space="preserve">Mme VANDYSTADT Sophie </w:t>
      </w:r>
      <w:r w:rsidR="00DB1AB4" w:rsidRPr="006E113D">
        <w:rPr>
          <w:iCs/>
          <w:sz w:val="18"/>
          <w:szCs w:val="18"/>
          <w:lang w:val="fr-FR"/>
        </w:rPr>
        <w:t>(procuration à M</w:t>
      </w:r>
      <w:r w:rsidR="00AE66D7" w:rsidRPr="006E113D">
        <w:rPr>
          <w:iCs/>
          <w:sz w:val="18"/>
          <w:szCs w:val="18"/>
          <w:lang w:val="fr-FR"/>
        </w:rPr>
        <w:t>me BOCQUET Nadine</w:t>
      </w:r>
      <w:r w:rsidR="00DB1AB4" w:rsidRPr="006E113D">
        <w:rPr>
          <w:iCs/>
          <w:sz w:val="18"/>
          <w:szCs w:val="18"/>
          <w:lang w:val="fr-FR"/>
        </w:rPr>
        <w:t xml:space="preserve">.), </w:t>
      </w:r>
      <w:r w:rsidR="00CB3D1A" w:rsidRPr="006E113D">
        <w:rPr>
          <w:iCs/>
          <w:sz w:val="18"/>
          <w:szCs w:val="18"/>
          <w:lang w:val="fr-FR"/>
        </w:rPr>
        <w:t xml:space="preserve"> Mme BARCOU Christine (procuration à M. Pierre SAINT), </w:t>
      </w:r>
      <w:r w:rsidR="00EC7640" w:rsidRPr="006E113D">
        <w:rPr>
          <w:iCs/>
          <w:sz w:val="18"/>
          <w:szCs w:val="18"/>
          <w:lang w:val="fr-FR"/>
        </w:rPr>
        <w:t>Mme</w:t>
      </w:r>
      <w:r w:rsidR="00AE66D7" w:rsidRPr="006E113D">
        <w:rPr>
          <w:iCs/>
          <w:sz w:val="18"/>
          <w:szCs w:val="18"/>
          <w:lang w:val="fr-FR"/>
        </w:rPr>
        <w:t>s</w:t>
      </w:r>
      <w:r w:rsidR="00EC7640" w:rsidRPr="006E113D">
        <w:rPr>
          <w:iCs/>
          <w:sz w:val="18"/>
          <w:szCs w:val="18"/>
          <w:lang w:val="fr-FR"/>
        </w:rPr>
        <w:t xml:space="preserve"> CHEZIERE Marie-Line</w:t>
      </w:r>
      <w:r w:rsidR="00AE66D7" w:rsidRPr="006E113D">
        <w:rPr>
          <w:iCs/>
          <w:sz w:val="18"/>
          <w:szCs w:val="18"/>
          <w:lang w:val="fr-FR"/>
        </w:rPr>
        <w:t>, HERBLOT Marie-Claude, M. LEJEUNE Daniel.</w:t>
      </w:r>
    </w:p>
    <w:p w:rsidR="00BE0013" w:rsidRPr="006E113D" w:rsidRDefault="00F1797C" w:rsidP="00BE0013">
      <w:pPr>
        <w:widowControl w:val="0"/>
        <w:jc w:val="both"/>
        <w:rPr>
          <w:sz w:val="18"/>
          <w:szCs w:val="18"/>
          <w:lang w:val="fr-FR"/>
        </w:rPr>
      </w:pPr>
      <w:r w:rsidRPr="006E113D">
        <w:rPr>
          <w:sz w:val="18"/>
          <w:szCs w:val="18"/>
          <w:lang w:val="fr-FR"/>
        </w:rPr>
        <w:t xml:space="preserve"> </w:t>
      </w:r>
      <w:r w:rsidRPr="006E113D">
        <w:rPr>
          <w:b/>
          <w:sz w:val="18"/>
          <w:szCs w:val="18"/>
          <w:u w:val="single"/>
          <w:lang w:val="fr-FR"/>
        </w:rPr>
        <w:t>Absent</w:t>
      </w:r>
      <w:r w:rsidR="00902514" w:rsidRPr="006E113D">
        <w:rPr>
          <w:b/>
          <w:sz w:val="18"/>
          <w:szCs w:val="18"/>
          <w:u w:val="single"/>
          <w:lang w:val="fr-FR"/>
        </w:rPr>
        <w:t>e</w:t>
      </w:r>
      <w:r w:rsidR="00BE0013" w:rsidRPr="006E113D">
        <w:rPr>
          <w:b/>
          <w:sz w:val="18"/>
          <w:szCs w:val="18"/>
          <w:u w:val="single"/>
          <w:lang w:val="fr-FR"/>
        </w:rPr>
        <w:t>s</w:t>
      </w:r>
      <w:r w:rsidRPr="006E113D">
        <w:rPr>
          <w:sz w:val="18"/>
          <w:szCs w:val="18"/>
          <w:lang w:val="fr-FR"/>
        </w:rPr>
        <w:t>:</w:t>
      </w:r>
      <w:r w:rsidR="00171C17" w:rsidRPr="006E113D">
        <w:rPr>
          <w:sz w:val="18"/>
          <w:szCs w:val="18"/>
          <w:lang w:val="fr-FR"/>
        </w:rPr>
        <w:t xml:space="preserve"> </w:t>
      </w:r>
      <w:r w:rsidR="00AE66D7" w:rsidRPr="006E113D">
        <w:rPr>
          <w:sz w:val="18"/>
          <w:szCs w:val="18"/>
          <w:lang w:val="fr-FR"/>
        </w:rPr>
        <w:t xml:space="preserve">Mme </w:t>
      </w:r>
      <w:r w:rsidR="00EC7640" w:rsidRPr="006E113D">
        <w:rPr>
          <w:sz w:val="18"/>
          <w:szCs w:val="18"/>
          <w:lang w:val="fr-FR"/>
        </w:rPr>
        <w:t xml:space="preserve"> </w:t>
      </w:r>
      <w:r w:rsidR="00CB3D1A" w:rsidRPr="006E113D">
        <w:rPr>
          <w:sz w:val="18"/>
          <w:szCs w:val="18"/>
          <w:lang w:val="fr-FR"/>
        </w:rPr>
        <w:t>LESCALLIER Magali</w:t>
      </w:r>
      <w:r w:rsidR="00EC7640" w:rsidRPr="006E113D">
        <w:rPr>
          <w:sz w:val="18"/>
          <w:szCs w:val="18"/>
          <w:lang w:val="fr-FR"/>
        </w:rPr>
        <w:t>.</w:t>
      </w:r>
      <w:r w:rsidR="00BE0013" w:rsidRPr="006E113D">
        <w:rPr>
          <w:sz w:val="18"/>
          <w:szCs w:val="18"/>
          <w:lang w:val="fr-FR"/>
        </w:rPr>
        <w:t xml:space="preserve"> </w:t>
      </w:r>
    </w:p>
    <w:p w:rsidR="00F1797C" w:rsidRPr="006E113D" w:rsidRDefault="00F1797C" w:rsidP="00F1797C">
      <w:pPr>
        <w:widowControl w:val="0"/>
        <w:ind w:firstLine="567"/>
        <w:jc w:val="both"/>
        <w:rPr>
          <w:sz w:val="18"/>
          <w:szCs w:val="18"/>
          <w:lang w:val="fr-FR"/>
        </w:rPr>
      </w:pPr>
      <w:r w:rsidRPr="006E113D">
        <w:rPr>
          <w:iCs/>
          <w:sz w:val="18"/>
          <w:szCs w:val="18"/>
          <w:lang w:val="fr-FR"/>
        </w:rPr>
        <w:t xml:space="preserve"> </w:t>
      </w:r>
      <w:r w:rsidRPr="006E113D">
        <w:rPr>
          <w:sz w:val="18"/>
          <w:szCs w:val="18"/>
          <w:lang w:val="fr-FR"/>
        </w:rPr>
        <w:t xml:space="preserve">Monsieur le Maire ayant ouvert la séance et fait l'appel nominal, il a été procédé à l'élection d'un secrétaire de séance conformément à l'article L 2121-15 dudit code,  </w:t>
      </w:r>
      <w:r w:rsidR="00CB3D1A" w:rsidRPr="006E113D">
        <w:rPr>
          <w:sz w:val="18"/>
          <w:szCs w:val="18"/>
          <w:lang w:val="fr-FR"/>
        </w:rPr>
        <w:t xml:space="preserve">Mme </w:t>
      </w:r>
      <w:r w:rsidR="00AE66D7" w:rsidRPr="006E113D">
        <w:rPr>
          <w:sz w:val="18"/>
          <w:szCs w:val="18"/>
          <w:lang w:val="fr-FR"/>
        </w:rPr>
        <w:t>MALE Angélique</w:t>
      </w:r>
      <w:r w:rsidRPr="006E113D">
        <w:rPr>
          <w:sz w:val="18"/>
          <w:szCs w:val="18"/>
          <w:lang w:val="fr-FR"/>
        </w:rPr>
        <w:t xml:space="preserve"> </w:t>
      </w:r>
      <w:r w:rsidR="00133AF9" w:rsidRPr="006E113D">
        <w:rPr>
          <w:sz w:val="18"/>
          <w:szCs w:val="18"/>
          <w:lang w:val="fr-FR"/>
        </w:rPr>
        <w:t xml:space="preserve"> </w:t>
      </w:r>
      <w:r w:rsidRPr="006E113D">
        <w:rPr>
          <w:sz w:val="18"/>
          <w:szCs w:val="18"/>
          <w:lang w:val="fr-FR"/>
        </w:rPr>
        <w:t>ayant obtenu la majorité des suffrages, a été désigné</w:t>
      </w:r>
      <w:r w:rsidR="00772890" w:rsidRPr="006E113D">
        <w:rPr>
          <w:sz w:val="18"/>
          <w:szCs w:val="18"/>
          <w:lang w:val="fr-FR"/>
        </w:rPr>
        <w:t>e</w:t>
      </w:r>
      <w:r w:rsidRPr="006E113D">
        <w:rPr>
          <w:sz w:val="18"/>
          <w:szCs w:val="18"/>
          <w:lang w:val="fr-FR"/>
        </w:rPr>
        <w:t xml:space="preserve"> pour remplir ces fonctions qu</w:t>
      </w:r>
      <w:r w:rsidR="00B026E5" w:rsidRPr="006E113D">
        <w:rPr>
          <w:sz w:val="18"/>
          <w:szCs w:val="18"/>
          <w:lang w:val="fr-FR"/>
        </w:rPr>
        <w:t>’</w:t>
      </w:r>
      <w:r w:rsidR="00CB3D1A" w:rsidRPr="006E113D">
        <w:rPr>
          <w:sz w:val="18"/>
          <w:szCs w:val="18"/>
          <w:lang w:val="fr-FR"/>
        </w:rPr>
        <w:t>elle</w:t>
      </w:r>
      <w:r w:rsidRPr="006E113D">
        <w:rPr>
          <w:sz w:val="18"/>
          <w:szCs w:val="18"/>
          <w:lang w:val="fr-FR"/>
        </w:rPr>
        <w:t xml:space="preserve"> accepte.</w:t>
      </w:r>
    </w:p>
    <w:p w:rsidR="00F1797C" w:rsidRDefault="00F1797C" w:rsidP="00F1797C">
      <w:pPr>
        <w:widowControl w:val="0"/>
        <w:ind w:firstLine="567"/>
        <w:jc w:val="both"/>
        <w:rPr>
          <w:sz w:val="18"/>
          <w:szCs w:val="18"/>
          <w:lang w:val="fr-FR"/>
        </w:rPr>
      </w:pPr>
      <w:r w:rsidRPr="006E113D">
        <w:rPr>
          <w:sz w:val="18"/>
          <w:szCs w:val="18"/>
          <w:lang w:val="fr-FR"/>
        </w:rPr>
        <w:t>Monsieur le Maire soumet le</w:t>
      </w:r>
      <w:r w:rsidR="00DD596F" w:rsidRPr="006E113D">
        <w:rPr>
          <w:sz w:val="18"/>
          <w:szCs w:val="18"/>
          <w:lang w:val="fr-FR"/>
        </w:rPr>
        <w:t>s</w:t>
      </w:r>
      <w:r w:rsidRPr="006E113D">
        <w:rPr>
          <w:sz w:val="18"/>
          <w:szCs w:val="18"/>
          <w:lang w:val="fr-FR"/>
        </w:rPr>
        <w:t xml:space="preserve"> procès-verba</w:t>
      </w:r>
      <w:r w:rsidR="00DD596F" w:rsidRPr="006E113D">
        <w:rPr>
          <w:sz w:val="18"/>
          <w:szCs w:val="18"/>
          <w:lang w:val="fr-FR"/>
        </w:rPr>
        <w:t>ux</w:t>
      </w:r>
      <w:r w:rsidRPr="006E113D">
        <w:rPr>
          <w:sz w:val="18"/>
          <w:szCs w:val="18"/>
          <w:lang w:val="fr-FR"/>
        </w:rPr>
        <w:t xml:space="preserve"> de</w:t>
      </w:r>
      <w:r w:rsidR="00DD596F" w:rsidRPr="006E113D">
        <w:rPr>
          <w:sz w:val="18"/>
          <w:szCs w:val="18"/>
          <w:lang w:val="fr-FR"/>
        </w:rPr>
        <w:t>s</w:t>
      </w:r>
      <w:r w:rsidRPr="006E113D">
        <w:rPr>
          <w:sz w:val="18"/>
          <w:szCs w:val="18"/>
          <w:lang w:val="fr-FR"/>
        </w:rPr>
        <w:t xml:space="preserve"> séance</w:t>
      </w:r>
      <w:r w:rsidR="00DD596F" w:rsidRPr="006E113D">
        <w:rPr>
          <w:sz w:val="18"/>
          <w:szCs w:val="18"/>
          <w:lang w:val="fr-FR"/>
        </w:rPr>
        <w:t>s</w:t>
      </w:r>
      <w:r w:rsidR="00FB3B56" w:rsidRPr="006E113D">
        <w:rPr>
          <w:sz w:val="18"/>
          <w:szCs w:val="18"/>
          <w:lang w:val="fr-FR"/>
        </w:rPr>
        <w:t xml:space="preserve"> ordinaire</w:t>
      </w:r>
      <w:r w:rsidR="00DD596F" w:rsidRPr="006E113D">
        <w:rPr>
          <w:sz w:val="18"/>
          <w:szCs w:val="18"/>
          <w:lang w:val="fr-FR"/>
        </w:rPr>
        <w:t>s</w:t>
      </w:r>
      <w:r w:rsidRPr="006E113D">
        <w:rPr>
          <w:sz w:val="18"/>
          <w:szCs w:val="18"/>
          <w:lang w:val="fr-FR"/>
        </w:rPr>
        <w:t xml:space="preserve"> d</w:t>
      </w:r>
      <w:r w:rsidR="00DD596F" w:rsidRPr="006E113D">
        <w:rPr>
          <w:sz w:val="18"/>
          <w:szCs w:val="18"/>
          <w:lang w:val="fr-FR"/>
        </w:rPr>
        <w:t xml:space="preserve">u </w:t>
      </w:r>
      <w:r w:rsidR="00E814E6" w:rsidRPr="006E113D">
        <w:rPr>
          <w:sz w:val="18"/>
          <w:szCs w:val="18"/>
          <w:lang w:val="fr-FR"/>
        </w:rPr>
        <w:t xml:space="preserve"> </w:t>
      </w:r>
      <w:r w:rsidR="00DD596F" w:rsidRPr="006E113D">
        <w:rPr>
          <w:sz w:val="18"/>
          <w:szCs w:val="18"/>
          <w:lang w:val="fr-FR"/>
        </w:rPr>
        <w:t>07 juin</w:t>
      </w:r>
      <w:r w:rsidR="00DB1AB4" w:rsidRPr="006E113D">
        <w:rPr>
          <w:sz w:val="18"/>
          <w:szCs w:val="18"/>
          <w:lang w:val="fr-FR"/>
        </w:rPr>
        <w:t xml:space="preserve"> </w:t>
      </w:r>
      <w:r w:rsidR="00FB3B56" w:rsidRPr="006E113D">
        <w:rPr>
          <w:sz w:val="18"/>
          <w:szCs w:val="18"/>
          <w:lang w:val="fr-FR"/>
        </w:rPr>
        <w:t xml:space="preserve"> </w:t>
      </w:r>
      <w:r w:rsidRPr="006E113D">
        <w:rPr>
          <w:sz w:val="18"/>
          <w:szCs w:val="18"/>
          <w:lang w:val="fr-FR"/>
        </w:rPr>
        <w:t>201</w:t>
      </w:r>
      <w:r w:rsidR="00BE0013" w:rsidRPr="006E113D">
        <w:rPr>
          <w:sz w:val="18"/>
          <w:szCs w:val="18"/>
          <w:lang w:val="fr-FR"/>
        </w:rPr>
        <w:t>7</w:t>
      </w:r>
      <w:r w:rsidR="00DD596F" w:rsidRPr="006E113D">
        <w:rPr>
          <w:sz w:val="18"/>
          <w:szCs w:val="18"/>
          <w:lang w:val="fr-FR"/>
        </w:rPr>
        <w:t xml:space="preserve"> et 04 juillet 2017</w:t>
      </w:r>
      <w:r w:rsidRPr="006E113D">
        <w:rPr>
          <w:sz w:val="18"/>
          <w:szCs w:val="18"/>
          <w:lang w:val="fr-FR"/>
        </w:rPr>
        <w:t xml:space="preserve"> à l’approbation des conseillers municipaux. </w:t>
      </w:r>
      <w:r w:rsidR="00AE66D7" w:rsidRPr="006E113D">
        <w:rPr>
          <w:sz w:val="18"/>
          <w:szCs w:val="18"/>
          <w:lang w:val="fr-FR"/>
        </w:rPr>
        <w:t>Celui du 07 juin 2017 est approuvé à l’unanimité, celui du 04 juillet est approuvé à la majorité (M. BIGOT Ludovic et Mme BOCQUET Nadine ne l’approuvent pas)</w:t>
      </w:r>
      <w:r w:rsidRPr="006E113D">
        <w:rPr>
          <w:sz w:val="18"/>
          <w:szCs w:val="18"/>
          <w:lang w:val="fr-FR"/>
        </w:rPr>
        <w:t xml:space="preserve">. </w:t>
      </w:r>
    </w:p>
    <w:p w:rsidR="006E113D" w:rsidRDefault="006E113D" w:rsidP="00F1797C">
      <w:pPr>
        <w:widowControl w:val="0"/>
        <w:ind w:firstLine="567"/>
        <w:jc w:val="both"/>
        <w:rPr>
          <w:sz w:val="18"/>
          <w:szCs w:val="18"/>
          <w:lang w:val="fr-FR"/>
        </w:rPr>
      </w:pPr>
    </w:p>
    <w:p w:rsidR="006E113D" w:rsidRPr="006E113D" w:rsidRDefault="006E113D" w:rsidP="00F1797C">
      <w:pPr>
        <w:widowControl w:val="0"/>
        <w:ind w:firstLine="567"/>
        <w:jc w:val="both"/>
        <w:rPr>
          <w:sz w:val="18"/>
          <w:szCs w:val="18"/>
          <w:lang w:val="fr-FR"/>
        </w:rPr>
      </w:pPr>
    </w:p>
    <w:p w:rsidR="0073577F" w:rsidRPr="006E113D" w:rsidRDefault="004536D7" w:rsidP="00A348EB">
      <w:pPr>
        <w:pStyle w:val="Paragraphedeliste"/>
        <w:numPr>
          <w:ilvl w:val="0"/>
          <w:numId w:val="16"/>
        </w:numPr>
        <w:overflowPunct/>
        <w:autoSpaceDE/>
        <w:autoSpaceDN/>
        <w:adjustRightInd/>
        <w:spacing w:after="200" w:line="276" w:lineRule="auto"/>
        <w:textAlignment w:val="auto"/>
        <w:rPr>
          <w:rFonts w:eastAsiaTheme="minorHAnsi"/>
          <w:sz w:val="18"/>
          <w:szCs w:val="18"/>
          <w:lang w:val="fr-FR" w:eastAsia="en-US"/>
        </w:rPr>
      </w:pPr>
      <w:proofErr w:type="gramStart"/>
      <w:r w:rsidRPr="006E113D">
        <w:rPr>
          <w:rFonts w:eastAsiaTheme="minorHAnsi"/>
          <w:b/>
          <w:sz w:val="18"/>
          <w:szCs w:val="18"/>
          <w:u w:val="single"/>
          <w:lang w:val="fr-FR" w:eastAsia="en-US"/>
        </w:rPr>
        <w:t>F</w:t>
      </w:r>
      <w:r w:rsidR="00DD596F" w:rsidRPr="006E113D">
        <w:rPr>
          <w:rFonts w:eastAsiaTheme="minorHAnsi"/>
          <w:b/>
          <w:sz w:val="18"/>
          <w:szCs w:val="18"/>
          <w:u w:val="single"/>
          <w:lang w:val="fr-FR" w:eastAsia="en-US"/>
        </w:rPr>
        <w:t>INANCES</w:t>
      </w:r>
      <w:proofErr w:type="gramEnd"/>
      <w:r w:rsidR="00DD596F" w:rsidRPr="006E113D">
        <w:rPr>
          <w:rFonts w:eastAsiaTheme="minorHAnsi"/>
          <w:b/>
          <w:sz w:val="18"/>
          <w:szCs w:val="18"/>
          <w:u w:val="single"/>
          <w:lang w:val="fr-FR" w:eastAsia="en-US"/>
        </w:rPr>
        <w:t> :</w:t>
      </w:r>
      <w:r w:rsidR="0073577F" w:rsidRPr="006E113D">
        <w:rPr>
          <w:rFonts w:eastAsiaTheme="minorHAnsi"/>
          <w:sz w:val="18"/>
          <w:szCs w:val="18"/>
          <w:lang w:val="fr-FR" w:eastAsia="en-US"/>
        </w:rPr>
        <w:t xml:space="preserve">         </w:t>
      </w:r>
    </w:p>
    <w:p w:rsidR="0073577F" w:rsidRPr="006E113D" w:rsidRDefault="0073577F" w:rsidP="0073577F">
      <w:pPr>
        <w:overflowPunct/>
        <w:autoSpaceDE/>
        <w:autoSpaceDN/>
        <w:adjustRightInd/>
        <w:spacing w:after="200" w:line="276" w:lineRule="auto"/>
        <w:ind w:left="708"/>
        <w:textAlignment w:val="auto"/>
        <w:rPr>
          <w:rFonts w:eastAsiaTheme="minorHAnsi"/>
          <w:sz w:val="18"/>
          <w:szCs w:val="18"/>
          <w:lang w:val="fr-FR" w:eastAsia="en-US"/>
        </w:rPr>
      </w:pPr>
      <w:r w:rsidRPr="006E113D">
        <w:rPr>
          <w:rFonts w:eastAsiaTheme="minorHAnsi"/>
          <w:sz w:val="18"/>
          <w:szCs w:val="18"/>
          <w:lang w:val="fr-FR" w:eastAsia="en-US"/>
        </w:rPr>
        <w:t xml:space="preserve">     Monsieur le Maire donne la parole à Mme BAINARD Corinne,  1</w:t>
      </w:r>
      <w:r w:rsidRPr="006E113D">
        <w:rPr>
          <w:rFonts w:eastAsiaTheme="minorHAnsi"/>
          <w:sz w:val="18"/>
          <w:szCs w:val="18"/>
          <w:vertAlign w:val="superscript"/>
          <w:lang w:val="fr-FR" w:eastAsia="en-US"/>
        </w:rPr>
        <w:t>ère</w:t>
      </w:r>
      <w:r w:rsidRPr="006E113D">
        <w:rPr>
          <w:rFonts w:eastAsiaTheme="minorHAnsi"/>
          <w:sz w:val="18"/>
          <w:szCs w:val="18"/>
          <w:lang w:val="fr-FR" w:eastAsia="en-US"/>
        </w:rPr>
        <w:t xml:space="preserve"> adjointe au Maire chargée des finances communales. </w:t>
      </w:r>
    </w:p>
    <w:p w:rsidR="00DD596F" w:rsidRPr="006E113D" w:rsidRDefault="00DD596F" w:rsidP="00A348EB">
      <w:pPr>
        <w:widowControl w:val="0"/>
        <w:numPr>
          <w:ilvl w:val="0"/>
          <w:numId w:val="2"/>
        </w:numPr>
        <w:overflowPunct/>
        <w:autoSpaceDE/>
        <w:autoSpaceDN/>
        <w:adjustRightInd/>
        <w:spacing w:after="200" w:line="276" w:lineRule="auto"/>
        <w:contextualSpacing/>
        <w:jc w:val="both"/>
        <w:textAlignment w:val="auto"/>
        <w:rPr>
          <w:rFonts w:eastAsiaTheme="minorHAnsi"/>
          <w:sz w:val="18"/>
          <w:szCs w:val="18"/>
          <w:lang w:val="fr-FR" w:eastAsia="en-US"/>
        </w:rPr>
      </w:pPr>
      <w:r w:rsidRPr="006E113D">
        <w:rPr>
          <w:rFonts w:eastAsiaTheme="minorHAnsi"/>
          <w:sz w:val="18"/>
          <w:szCs w:val="18"/>
          <w:u w:val="single"/>
          <w:lang w:val="fr-FR" w:eastAsia="en-US"/>
        </w:rPr>
        <w:t>SERVICE  EAU</w:t>
      </w:r>
      <w:r w:rsidRPr="006E113D">
        <w:rPr>
          <w:rFonts w:eastAsiaTheme="minorHAnsi"/>
          <w:sz w:val="18"/>
          <w:szCs w:val="18"/>
          <w:lang w:val="fr-FR" w:eastAsia="en-US"/>
        </w:rPr>
        <w:t> :</w:t>
      </w:r>
    </w:p>
    <w:p w:rsidR="005B1C99" w:rsidRPr="006E113D" w:rsidRDefault="00DD596F" w:rsidP="00DD596F">
      <w:pPr>
        <w:numPr>
          <w:ilvl w:val="0"/>
          <w:numId w:val="3"/>
        </w:numPr>
        <w:overflowPunct/>
        <w:autoSpaceDE/>
        <w:autoSpaceDN/>
        <w:adjustRightInd/>
        <w:spacing w:after="200" w:line="276" w:lineRule="auto"/>
        <w:ind w:left="1416"/>
        <w:contextualSpacing/>
        <w:jc w:val="both"/>
        <w:textAlignment w:val="auto"/>
        <w:rPr>
          <w:rFonts w:eastAsiaTheme="minorHAnsi"/>
          <w:sz w:val="18"/>
          <w:szCs w:val="18"/>
          <w:lang w:val="fr-FR" w:eastAsia="en-US"/>
        </w:rPr>
      </w:pPr>
      <w:r w:rsidRPr="006E113D">
        <w:rPr>
          <w:rFonts w:eastAsiaTheme="minorHAnsi"/>
          <w:sz w:val="18"/>
          <w:szCs w:val="18"/>
          <w:u w:val="single"/>
          <w:lang w:val="fr-FR" w:eastAsia="en-US"/>
        </w:rPr>
        <w:t xml:space="preserve">Rapport annuel  du Maire   </w:t>
      </w:r>
    </w:p>
    <w:p w:rsidR="00DD596F" w:rsidRPr="006E113D" w:rsidRDefault="00DD596F" w:rsidP="00DD596F">
      <w:pPr>
        <w:overflowPunct/>
        <w:autoSpaceDE/>
        <w:autoSpaceDN/>
        <w:adjustRightInd/>
        <w:spacing w:line="276" w:lineRule="auto"/>
        <w:ind w:left="708" w:firstLine="708"/>
        <w:jc w:val="both"/>
        <w:textAlignment w:val="auto"/>
        <w:rPr>
          <w:rFonts w:eastAsiaTheme="minorHAnsi"/>
          <w:sz w:val="18"/>
          <w:szCs w:val="18"/>
          <w:lang w:val="fr-FR" w:eastAsia="en-US"/>
        </w:rPr>
      </w:pPr>
      <w:r w:rsidRPr="006E113D">
        <w:rPr>
          <w:rFonts w:eastAsiaTheme="minorHAnsi"/>
          <w:sz w:val="18"/>
          <w:szCs w:val="18"/>
          <w:lang w:val="fr-FR" w:eastAsia="en-US"/>
        </w:rPr>
        <w:t>Après présentation de ce rapport, le conseil municipal,</w:t>
      </w:r>
    </w:p>
    <w:p w:rsidR="00DD596F" w:rsidRPr="006E113D" w:rsidRDefault="00DD596F" w:rsidP="00DD596F">
      <w:pPr>
        <w:overflowPunct/>
        <w:autoSpaceDE/>
        <w:autoSpaceDN/>
        <w:adjustRightInd/>
        <w:spacing w:line="276" w:lineRule="auto"/>
        <w:ind w:left="708" w:firstLine="708"/>
        <w:jc w:val="both"/>
        <w:textAlignment w:val="auto"/>
        <w:rPr>
          <w:rFonts w:eastAsiaTheme="minorHAnsi"/>
          <w:sz w:val="18"/>
          <w:szCs w:val="18"/>
          <w:lang w:val="fr-FR" w:eastAsia="en-US"/>
        </w:rPr>
      </w:pPr>
      <w:r w:rsidRPr="006E113D">
        <w:rPr>
          <w:rFonts w:eastAsiaTheme="minorHAnsi"/>
          <w:sz w:val="18"/>
          <w:szCs w:val="18"/>
          <w:lang w:val="fr-FR" w:eastAsia="en-US"/>
        </w:rPr>
        <w:t>Après délibération, à l’unanimité</w:t>
      </w:r>
      <w:r w:rsidR="00AE66D7" w:rsidRPr="006E113D">
        <w:rPr>
          <w:rFonts w:eastAsiaTheme="minorHAnsi"/>
          <w:sz w:val="18"/>
          <w:szCs w:val="18"/>
          <w:lang w:val="fr-FR" w:eastAsia="en-US"/>
        </w:rPr>
        <w:t xml:space="preserve">, </w:t>
      </w:r>
      <w:r w:rsidRPr="006E113D">
        <w:rPr>
          <w:rFonts w:eastAsiaTheme="minorHAnsi"/>
          <w:sz w:val="18"/>
          <w:szCs w:val="18"/>
          <w:lang w:val="fr-FR" w:eastAsia="en-US"/>
        </w:rPr>
        <w:t xml:space="preserve"> </w:t>
      </w:r>
    </w:p>
    <w:p w:rsidR="00DD596F" w:rsidRPr="006E113D" w:rsidRDefault="00DD596F" w:rsidP="00DD596F">
      <w:pPr>
        <w:tabs>
          <w:tab w:val="num" w:pos="360"/>
        </w:tabs>
        <w:overflowPunct/>
        <w:autoSpaceDE/>
        <w:autoSpaceDN/>
        <w:adjustRightInd/>
        <w:spacing w:line="276" w:lineRule="auto"/>
        <w:ind w:left="720" w:hanging="360"/>
        <w:textAlignment w:val="auto"/>
        <w:rPr>
          <w:rFonts w:eastAsiaTheme="minorHAnsi"/>
          <w:sz w:val="18"/>
          <w:szCs w:val="18"/>
          <w:lang w:val="fr-FR" w:eastAsia="en-US"/>
        </w:rPr>
      </w:pPr>
      <w:r w:rsidRPr="006E113D">
        <w:rPr>
          <w:rFonts w:eastAsiaTheme="minorHAnsi"/>
          <w:b/>
          <w:bCs/>
          <w:sz w:val="18"/>
          <w:szCs w:val="18"/>
          <w:lang w:val="fr-FR" w:eastAsia="en-US"/>
        </w:rPr>
        <w:tab/>
      </w:r>
      <w:r w:rsidRPr="006E113D">
        <w:rPr>
          <w:rFonts w:eastAsiaTheme="minorHAnsi"/>
          <w:b/>
          <w:bCs/>
          <w:sz w:val="18"/>
          <w:szCs w:val="18"/>
          <w:lang w:val="fr-FR" w:eastAsia="en-US"/>
        </w:rPr>
        <w:tab/>
        <w:t>ADOPTE</w:t>
      </w:r>
      <w:r w:rsidRPr="006E113D">
        <w:rPr>
          <w:rFonts w:eastAsiaTheme="minorHAnsi"/>
          <w:sz w:val="18"/>
          <w:szCs w:val="18"/>
          <w:lang w:val="fr-FR" w:eastAsia="en-US"/>
        </w:rPr>
        <w:t xml:space="preserve"> le rapport sur le prix et la qualité du service public d’eau potable pour l’année 2016. </w:t>
      </w:r>
    </w:p>
    <w:p w:rsidR="00DD596F" w:rsidRPr="006E113D" w:rsidRDefault="00DD596F" w:rsidP="00DD596F">
      <w:pPr>
        <w:tabs>
          <w:tab w:val="num" w:pos="360"/>
        </w:tabs>
        <w:overflowPunct/>
        <w:autoSpaceDE/>
        <w:autoSpaceDN/>
        <w:adjustRightInd/>
        <w:spacing w:line="276" w:lineRule="auto"/>
        <w:ind w:left="720" w:hanging="360"/>
        <w:textAlignment w:val="auto"/>
        <w:rPr>
          <w:rFonts w:eastAsiaTheme="minorHAnsi"/>
          <w:sz w:val="18"/>
          <w:szCs w:val="18"/>
          <w:lang w:val="fr-FR" w:eastAsia="en-US"/>
        </w:rPr>
      </w:pPr>
      <w:r w:rsidRPr="006E113D">
        <w:rPr>
          <w:rFonts w:eastAsiaTheme="minorHAnsi"/>
          <w:b/>
          <w:bCs/>
          <w:sz w:val="18"/>
          <w:szCs w:val="18"/>
          <w:lang w:val="fr-FR" w:eastAsia="en-US"/>
        </w:rPr>
        <w:tab/>
      </w:r>
      <w:r w:rsidRPr="006E113D">
        <w:rPr>
          <w:rFonts w:eastAsiaTheme="minorHAnsi"/>
          <w:b/>
          <w:bCs/>
          <w:sz w:val="18"/>
          <w:szCs w:val="18"/>
          <w:lang w:val="fr-FR" w:eastAsia="en-US"/>
        </w:rPr>
        <w:tab/>
        <w:t xml:space="preserve">DECIDE </w:t>
      </w:r>
      <w:r w:rsidRPr="006E113D">
        <w:rPr>
          <w:rFonts w:eastAsiaTheme="minorHAnsi"/>
          <w:sz w:val="18"/>
          <w:szCs w:val="18"/>
          <w:lang w:val="fr-FR" w:eastAsia="en-US"/>
        </w:rPr>
        <w:t>de transmettre aux services préfectoraux la présente délibération</w:t>
      </w:r>
    </w:p>
    <w:p w:rsidR="00DD596F" w:rsidRPr="006E113D" w:rsidRDefault="00DD596F" w:rsidP="00DD596F">
      <w:pPr>
        <w:tabs>
          <w:tab w:val="num" w:pos="360"/>
        </w:tabs>
        <w:overflowPunct/>
        <w:autoSpaceDE/>
        <w:autoSpaceDN/>
        <w:adjustRightInd/>
        <w:spacing w:line="276" w:lineRule="auto"/>
        <w:ind w:left="720" w:hanging="360"/>
        <w:textAlignment w:val="auto"/>
        <w:rPr>
          <w:rFonts w:eastAsiaTheme="minorHAnsi"/>
          <w:sz w:val="18"/>
          <w:szCs w:val="18"/>
          <w:lang w:val="fr-FR" w:eastAsia="en-US"/>
        </w:rPr>
      </w:pPr>
      <w:r w:rsidRPr="006E113D">
        <w:rPr>
          <w:rFonts w:eastAsiaTheme="minorHAnsi"/>
          <w:b/>
          <w:bCs/>
          <w:sz w:val="18"/>
          <w:szCs w:val="18"/>
          <w:lang w:val="fr-FR" w:eastAsia="en-US"/>
        </w:rPr>
        <w:tab/>
      </w:r>
      <w:r w:rsidRPr="006E113D">
        <w:rPr>
          <w:rFonts w:eastAsiaTheme="minorHAnsi"/>
          <w:b/>
          <w:bCs/>
          <w:sz w:val="18"/>
          <w:szCs w:val="18"/>
          <w:lang w:val="fr-FR" w:eastAsia="en-US"/>
        </w:rPr>
        <w:tab/>
        <w:t xml:space="preserve">DECIDE </w:t>
      </w:r>
      <w:r w:rsidRPr="006E113D">
        <w:rPr>
          <w:rFonts w:eastAsiaTheme="minorHAnsi"/>
          <w:sz w:val="18"/>
          <w:szCs w:val="18"/>
          <w:lang w:val="fr-FR" w:eastAsia="en-US"/>
        </w:rPr>
        <w:t xml:space="preserve">de mettre en ligne le rapport validé sur le site </w:t>
      </w:r>
      <w:hyperlink r:id="rId9" w:history="1">
        <w:r w:rsidRPr="006E113D">
          <w:rPr>
            <w:rFonts w:eastAsiaTheme="minorHAnsi"/>
            <w:noProof/>
            <w:color w:val="0000FF"/>
            <w:sz w:val="18"/>
            <w:szCs w:val="18"/>
            <w:u w:val="single"/>
            <w:lang w:val="fr-FR" w:eastAsia="en-US"/>
          </w:rPr>
          <w:t>www.services.eaufrance.fr</w:t>
        </w:r>
      </w:hyperlink>
      <w:r w:rsidRPr="006E113D">
        <w:rPr>
          <w:rFonts w:eastAsiaTheme="minorHAnsi"/>
          <w:noProof/>
          <w:color w:val="0000FF"/>
          <w:sz w:val="18"/>
          <w:szCs w:val="18"/>
          <w:u w:val="single"/>
          <w:lang w:val="fr-FR" w:eastAsia="en-US"/>
        </w:rPr>
        <w:t>.</w:t>
      </w:r>
      <w:r w:rsidRPr="006E113D">
        <w:rPr>
          <w:rFonts w:eastAsiaTheme="minorHAnsi"/>
          <w:sz w:val="18"/>
          <w:szCs w:val="18"/>
          <w:lang w:val="fr-FR" w:eastAsia="en-US"/>
        </w:rPr>
        <w:t>conformément à l'arrêté SNDE du 26 juillet 2010</w:t>
      </w:r>
    </w:p>
    <w:p w:rsidR="004536D7" w:rsidRPr="006E113D" w:rsidRDefault="004536D7" w:rsidP="00DD596F">
      <w:pPr>
        <w:tabs>
          <w:tab w:val="num" w:pos="360"/>
        </w:tabs>
        <w:overflowPunct/>
        <w:autoSpaceDE/>
        <w:autoSpaceDN/>
        <w:adjustRightInd/>
        <w:spacing w:line="276" w:lineRule="auto"/>
        <w:ind w:left="720" w:hanging="360"/>
        <w:textAlignment w:val="auto"/>
        <w:rPr>
          <w:rFonts w:eastAsiaTheme="minorHAnsi"/>
          <w:sz w:val="18"/>
          <w:szCs w:val="18"/>
          <w:lang w:val="fr-FR" w:eastAsia="en-US"/>
        </w:rPr>
      </w:pPr>
    </w:p>
    <w:p w:rsidR="004536D7" w:rsidRPr="006E113D" w:rsidRDefault="004536D7" w:rsidP="00DD596F">
      <w:pPr>
        <w:tabs>
          <w:tab w:val="num" w:pos="360"/>
        </w:tabs>
        <w:overflowPunct/>
        <w:autoSpaceDE/>
        <w:autoSpaceDN/>
        <w:adjustRightInd/>
        <w:spacing w:line="276" w:lineRule="auto"/>
        <w:ind w:left="720" w:hanging="360"/>
        <w:textAlignment w:val="auto"/>
        <w:rPr>
          <w:rFonts w:eastAsiaTheme="minorHAnsi"/>
          <w:sz w:val="18"/>
          <w:szCs w:val="18"/>
          <w:lang w:val="fr-FR" w:eastAsia="en-US"/>
        </w:rPr>
      </w:pPr>
    </w:p>
    <w:p w:rsidR="00DD596F" w:rsidRPr="006E113D" w:rsidRDefault="00DD596F" w:rsidP="00A348EB">
      <w:pPr>
        <w:numPr>
          <w:ilvl w:val="0"/>
          <w:numId w:val="3"/>
        </w:numPr>
        <w:overflowPunct/>
        <w:autoSpaceDE/>
        <w:autoSpaceDN/>
        <w:adjustRightInd/>
        <w:spacing w:after="200" w:line="276" w:lineRule="auto"/>
        <w:contextualSpacing/>
        <w:textAlignment w:val="auto"/>
        <w:rPr>
          <w:rFonts w:eastAsiaTheme="minorHAnsi"/>
          <w:sz w:val="18"/>
          <w:szCs w:val="18"/>
          <w:u w:val="single"/>
          <w:lang w:val="fr-FR" w:eastAsia="en-US"/>
        </w:rPr>
      </w:pPr>
      <w:r w:rsidRPr="006E113D">
        <w:rPr>
          <w:rFonts w:eastAsiaTheme="minorHAnsi"/>
          <w:sz w:val="18"/>
          <w:szCs w:val="18"/>
          <w:u w:val="single"/>
          <w:lang w:val="fr-FR" w:eastAsia="en-US"/>
        </w:rPr>
        <w:t xml:space="preserve">Rapport annuel du délégataire </w:t>
      </w:r>
    </w:p>
    <w:p w:rsidR="00DD596F" w:rsidRPr="006E113D" w:rsidRDefault="00DD596F" w:rsidP="00DD596F">
      <w:pPr>
        <w:overflowPunct/>
        <w:autoSpaceDE/>
        <w:autoSpaceDN/>
        <w:adjustRightInd/>
        <w:spacing w:line="276" w:lineRule="auto"/>
        <w:ind w:left="1416"/>
        <w:textAlignment w:val="auto"/>
        <w:rPr>
          <w:rFonts w:eastAsiaTheme="minorHAnsi"/>
          <w:sz w:val="18"/>
          <w:szCs w:val="18"/>
          <w:lang w:val="fr-FR" w:eastAsia="en-US"/>
        </w:rPr>
      </w:pPr>
      <w:r w:rsidRPr="006E113D">
        <w:rPr>
          <w:rFonts w:eastAsiaTheme="minorHAnsi"/>
          <w:sz w:val="18"/>
          <w:szCs w:val="18"/>
          <w:lang w:val="fr-FR" w:eastAsia="en-US"/>
        </w:rPr>
        <w:t xml:space="preserve">Madame BAINARD Corinne 1èr adjointe au Maire, chargée des finances communales,  informe  l’assemblée que  conformément au décret 2005-236 du 14 mars 2005 modifié, le délégataire du service public VEOLIA établit un rapport d’activité. </w:t>
      </w:r>
    </w:p>
    <w:p w:rsidR="00DD596F" w:rsidRPr="006E113D" w:rsidRDefault="00DD596F" w:rsidP="00DD596F">
      <w:pPr>
        <w:tabs>
          <w:tab w:val="left" w:pos="1843"/>
        </w:tabs>
        <w:overflowPunct/>
        <w:autoSpaceDE/>
        <w:autoSpaceDN/>
        <w:adjustRightInd/>
        <w:spacing w:line="276" w:lineRule="auto"/>
        <w:jc w:val="both"/>
        <w:textAlignment w:val="auto"/>
        <w:rPr>
          <w:rFonts w:eastAsiaTheme="minorHAnsi"/>
          <w:sz w:val="18"/>
          <w:szCs w:val="18"/>
          <w:lang w:val="fr-FR" w:eastAsia="en-US"/>
        </w:rPr>
      </w:pPr>
      <w:r w:rsidRPr="006E113D">
        <w:rPr>
          <w:rFonts w:eastAsiaTheme="minorHAnsi"/>
          <w:sz w:val="18"/>
          <w:szCs w:val="18"/>
          <w:lang w:val="fr-FR" w:eastAsia="en-US"/>
        </w:rPr>
        <w:tab/>
      </w:r>
      <w:r w:rsidRPr="006E113D">
        <w:rPr>
          <w:rFonts w:eastAsiaTheme="minorHAnsi"/>
          <w:sz w:val="18"/>
          <w:szCs w:val="18"/>
          <w:lang w:val="fr-FR" w:eastAsia="en-US"/>
        </w:rPr>
        <w:tab/>
        <w:t xml:space="preserve">Le Conseil, </w:t>
      </w:r>
    </w:p>
    <w:p w:rsidR="00DD596F" w:rsidRPr="006E113D" w:rsidRDefault="00DD596F" w:rsidP="00DD596F">
      <w:pPr>
        <w:tabs>
          <w:tab w:val="left" w:pos="1843"/>
        </w:tabs>
        <w:overflowPunct/>
        <w:autoSpaceDE/>
        <w:autoSpaceDN/>
        <w:adjustRightInd/>
        <w:spacing w:line="276" w:lineRule="auto"/>
        <w:jc w:val="both"/>
        <w:textAlignment w:val="auto"/>
        <w:rPr>
          <w:rFonts w:eastAsiaTheme="minorHAnsi"/>
          <w:sz w:val="18"/>
          <w:szCs w:val="18"/>
          <w:lang w:val="fr-FR" w:eastAsia="en-US"/>
        </w:rPr>
      </w:pPr>
      <w:r w:rsidRPr="006E113D">
        <w:rPr>
          <w:rFonts w:eastAsiaTheme="minorHAnsi"/>
          <w:sz w:val="18"/>
          <w:szCs w:val="18"/>
          <w:lang w:val="fr-FR" w:eastAsia="en-US"/>
        </w:rPr>
        <w:tab/>
      </w:r>
      <w:r w:rsidRPr="006E113D">
        <w:rPr>
          <w:rFonts w:eastAsiaTheme="minorHAnsi"/>
          <w:sz w:val="18"/>
          <w:szCs w:val="18"/>
          <w:lang w:val="fr-FR" w:eastAsia="en-US"/>
        </w:rPr>
        <w:tab/>
        <w:t xml:space="preserve">Après délibération, à l’unanimité </w:t>
      </w:r>
    </w:p>
    <w:p w:rsidR="00DD596F" w:rsidRPr="006E113D" w:rsidRDefault="00DD596F" w:rsidP="00DD596F">
      <w:pPr>
        <w:tabs>
          <w:tab w:val="left" w:pos="1843"/>
        </w:tabs>
        <w:overflowPunct/>
        <w:autoSpaceDE/>
        <w:autoSpaceDN/>
        <w:adjustRightInd/>
        <w:spacing w:line="276" w:lineRule="auto"/>
        <w:jc w:val="both"/>
        <w:textAlignment w:val="auto"/>
        <w:rPr>
          <w:rFonts w:eastAsiaTheme="minorHAnsi"/>
          <w:sz w:val="18"/>
          <w:szCs w:val="18"/>
          <w:lang w:val="fr-FR" w:eastAsia="en-US"/>
        </w:rPr>
      </w:pPr>
      <w:r w:rsidRPr="006E113D">
        <w:rPr>
          <w:rFonts w:eastAsiaTheme="minorHAnsi"/>
          <w:sz w:val="18"/>
          <w:szCs w:val="18"/>
          <w:lang w:val="fr-FR" w:eastAsia="en-US"/>
        </w:rPr>
        <w:tab/>
      </w:r>
      <w:r w:rsidRPr="006E113D">
        <w:rPr>
          <w:rFonts w:eastAsiaTheme="minorHAnsi"/>
          <w:sz w:val="18"/>
          <w:szCs w:val="18"/>
          <w:lang w:val="fr-FR" w:eastAsia="en-US"/>
        </w:rPr>
        <w:tab/>
      </w:r>
      <w:r w:rsidRPr="006E113D">
        <w:rPr>
          <w:rFonts w:eastAsiaTheme="minorHAnsi"/>
          <w:b/>
          <w:sz w:val="18"/>
          <w:szCs w:val="18"/>
          <w:lang w:val="fr-FR" w:eastAsia="en-US"/>
        </w:rPr>
        <w:t>Prend acte</w:t>
      </w:r>
      <w:r w:rsidRPr="006E113D">
        <w:rPr>
          <w:rFonts w:eastAsiaTheme="minorHAnsi"/>
          <w:sz w:val="18"/>
          <w:szCs w:val="18"/>
          <w:lang w:val="fr-FR" w:eastAsia="en-US"/>
        </w:rPr>
        <w:t xml:space="preserve"> de ce rapport pour l’année 2016.</w:t>
      </w:r>
    </w:p>
    <w:p w:rsidR="00DD596F" w:rsidRPr="006E113D" w:rsidRDefault="00DD596F" w:rsidP="00DD596F">
      <w:pPr>
        <w:tabs>
          <w:tab w:val="left" w:pos="1843"/>
        </w:tabs>
        <w:overflowPunct/>
        <w:autoSpaceDE/>
        <w:autoSpaceDN/>
        <w:adjustRightInd/>
        <w:spacing w:line="276" w:lineRule="auto"/>
        <w:jc w:val="both"/>
        <w:textAlignment w:val="auto"/>
        <w:rPr>
          <w:rFonts w:eastAsiaTheme="minorHAnsi"/>
          <w:sz w:val="18"/>
          <w:szCs w:val="18"/>
          <w:lang w:val="fr-FR" w:eastAsia="en-US"/>
        </w:rPr>
      </w:pPr>
    </w:p>
    <w:p w:rsidR="00DD596F" w:rsidRPr="006E113D" w:rsidRDefault="00DD596F" w:rsidP="00A348EB">
      <w:pPr>
        <w:numPr>
          <w:ilvl w:val="0"/>
          <w:numId w:val="3"/>
        </w:numPr>
        <w:tabs>
          <w:tab w:val="left" w:pos="1843"/>
        </w:tabs>
        <w:overflowPunct/>
        <w:autoSpaceDE/>
        <w:autoSpaceDN/>
        <w:adjustRightInd/>
        <w:spacing w:after="200" w:line="276" w:lineRule="auto"/>
        <w:contextualSpacing/>
        <w:jc w:val="both"/>
        <w:textAlignment w:val="auto"/>
        <w:rPr>
          <w:rFonts w:eastAsiaTheme="minorHAnsi"/>
          <w:sz w:val="18"/>
          <w:szCs w:val="18"/>
          <w:u w:val="single"/>
          <w:lang w:val="fr-FR" w:eastAsia="en-US"/>
        </w:rPr>
      </w:pPr>
      <w:r w:rsidRPr="006E113D">
        <w:rPr>
          <w:rFonts w:eastAsiaTheme="minorHAnsi"/>
          <w:sz w:val="18"/>
          <w:szCs w:val="18"/>
          <w:u w:val="single"/>
          <w:lang w:val="fr-FR" w:eastAsia="en-US"/>
        </w:rPr>
        <w:t>Demande de subvention auprès de l’Agence de Bassin Seine Normandie pour l’étude du Bassin d’Alimentation du Captage (BAC)</w:t>
      </w:r>
    </w:p>
    <w:p w:rsidR="00DD596F" w:rsidRPr="006E113D" w:rsidRDefault="00DD596F" w:rsidP="00837B71">
      <w:pPr>
        <w:tabs>
          <w:tab w:val="left" w:pos="1843"/>
        </w:tabs>
        <w:overflowPunct/>
        <w:autoSpaceDE/>
        <w:autoSpaceDN/>
        <w:adjustRightInd/>
        <w:spacing w:line="276" w:lineRule="auto"/>
        <w:jc w:val="both"/>
        <w:textAlignment w:val="auto"/>
        <w:rPr>
          <w:rFonts w:eastAsiaTheme="minorHAnsi"/>
          <w:sz w:val="18"/>
          <w:szCs w:val="18"/>
          <w:lang w:val="fr-FR" w:eastAsia="en-US"/>
        </w:rPr>
      </w:pPr>
      <w:r w:rsidRPr="006E113D">
        <w:rPr>
          <w:rFonts w:eastAsiaTheme="minorHAnsi"/>
          <w:sz w:val="18"/>
          <w:szCs w:val="18"/>
          <w:lang w:val="fr-FR" w:eastAsia="en-US"/>
        </w:rPr>
        <w:tab/>
      </w:r>
    </w:p>
    <w:p w:rsidR="00DD596F" w:rsidRPr="006E113D" w:rsidRDefault="00DD596F" w:rsidP="00DD596F">
      <w:pPr>
        <w:tabs>
          <w:tab w:val="left" w:pos="1843"/>
        </w:tabs>
        <w:overflowPunct/>
        <w:autoSpaceDE/>
        <w:autoSpaceDN/>
        <w:adjustRightInd/>
        <w:spacing w:line="276" w:lineRule="auto"/>
        <w:jc w:val="both"/>
        <w:textAlignment w:val="auto"/>
        <w:rPr>
          <w:rFonts w:eastAsiaTheme="minorHAnsi"/>
          <w:sz w:val="18"/>
          <w:szCs w:val="18"/>
          <w:lang w:val="fr-FR" w:eastAsia="en-US"/>
        </w:rPr>
      </w:pPr>
      <w:r w:rsidRPr="006E113D">
        <w:rPr>
          <w:rFonts w:eastAsiaTheme="minorHAnsi"/>
          <w:sz w:val="18"/>
          <w:szCs w:val="18"/>
          <w:lang w:val="fr-FR" w:eastAsia="en-US"/>
        </w:rPr>
        <w:tab/>
      </w:r>
      <w:r w:rsidRPr="006E113D">
        <w:rPr>
          <w:rFonts w:eastAsiaTheme="minorHAnsi"/>
          <w:sz w:val="18"/>
          <w:szCs w:val="18"/>
          <w:lang w:val="fr-FR" w:eastAsia="en-US"/>
        </w:rPr>
        <w:tab/>
        <w:t xml:space="preserve">Le Conseil, </w:t>
      </w:r>
    </w:p>
    <w:p w:rsidR="00AE66D7" w:rsidRPr="006E113D" w:rsidRDefault="00DD596F" w:rsidP="00AE66D7">
      <w:pPr>
        <w:tabs>
          <w:tab w:val="left" w:pos="1418"/>
        </w:tabs>
        <w:overflowPunct/>
        <w:autoSpaceDE/>
        <w:autoSpaceDN/>
        <w:adjustRightInd/>
        <w:spacing w:line="276" w:lineRule="auto"/>
        <w:jc w:val="both"/>
        <w:textAlignment w:val="auto"/>
        <w:rPr>
          <w:rFonts w:eastAsiaTheme="minorHAnsi"/>
          <w:sz w:val="18"/>
          <w:szCs w:val="18"/>
          <w:lang w:val="fr-FR" w:eastAsia="en-US"/>
        </w:rPr>
      </w:pPr>
      <w:r w:rsidRPr="006E113D">
        <w:rPr>
          <w:rFonts w:eastAsiaTheme="minorHAnsi"/>
          <w:sz w:val="18"/>
          <w:szCs w:val="18"/>
          <w:lang w:val="fr-FR" w:eastAsia="en-US"/>
        </w:rPr>
        <w:tab/>
        <w:t>Après délibération, à l’unanimité</w:t>
      </w:r>
    </w:p>
    <w:p w:rsidR="00DD596F" w:rsidRPr="006E113D" w:rsidRDefault="00DD596F" w:rsidP="00AE66D7">
      <w:pPr>
        <w:tabs>
          <w:tab w:val="left" w:pos="1418"/>
        </w:tabs>
        <w:overflowPunct/>
        <w:autoSpaceDE/>
        <w:autoSpaceDN/>
        <w:adjustRightInd/>
        <w:spacing w:line="276" w:lineRule="auto"/>
        <w:jc w:val="both"/>
        <w:textAlignment w:val="auto"/>
        <w:rPr>
          <w:rFonts w:eastAsiaTheme="minorHAnsi"/>
          <w:sz w:val="18"/>
          <w:szCs w:val="18"/>
          <w:lang w:val="fr-FR" w:eastAsia="en-US"/>
        </w:rPr>
      </w:pPr>
      <w:r w:rsidRPr="006E113D">
        <w:rPr>
          <w:rFonts w:eastAsiaTheme="minorHAnsi"/>
          <w:sz w:val="18"/>
          <w:szCs w:val="18"/>
          <w:lang w:val="fr-FR" w:eastAsia="en-US"/>
        </w:rPr>
        <w:tab/>
        <w:t xml:space="preserve">Vu la délibération du 15 septembre 2016,  </w:t>
      </w:r>
    </w:p>
    <w:p w:rsidR="0073577F" w:rsidRPr="006E113D" w:rsidRDefault="0073577F" w:rsidP="00AE66D7">
      <w:pPr>
        <w:tabs>
          <w:tab w:val="left" w:pos="1418"/>
        </w:tabs>
        <w:overflowPunct/>
        <w:autoSpaceDE/>
        <w:autoSpaceDN/>
        <w:adjustRightInd/>
        <w:spacing w:line="276" w:lineRule="auto"/>
        <w:jc w:val="both"/>
        <w:textAlignment w:val="auto"/>
        <w:rPr>
          <w:rFonts w:eastAsiaTheme="minorHAnsi"/>
          <w:sz w:val="18"/>
          <w:szCs w:val="18"/>
          <w:lang w:val="fr-FR" w:eastAsia="en-US"/>
        </w:rPr>
      </w:pPr>
      <w:r w:rsidRPr="006E113D">
        <w:rPr>
          <w:rFonts w:eastAsiaTheme="minorHAnsi"/>
          <w:sz w:val="18"/>
          <w:szCs w:val="18"/>
          <w:lang w:val="fr-FR" w:eastAsia="en-US"/>
        </w:rPr>
        <w:tab/>
        <w:t xml:space="preserve">Vu la règlementation  des Marchés Publics,  </w:t>
      </w:r>
    </w:p>
    <w:p w:rsidR="00DD596F" w:rsidRPr="006E113D" w:rsidRDefault="00DD596F" w:rsidP="00AE66D7">
      <w:pPr>
        <w:tabs>
          <w:tab w:val="left" w:pos="1418"/>
        </w:tabs>
        <w:overflowPunct/>
        <w:autoSpaceDE/>
        <w:autoSpaceDN/>
        <w:adjustRightInd/>
        <w:spacing w:line="276" w:lineRule="auto"/>
        <w:jc w:val="both"/>
        <w:textAlignment w:val="auto"/>
        <w:rPr>
          <w:rFonts w:eastAsiaTheme="minorHAnsi"/>
          <w:sz w:val="18"/>
          <w:szCs w:val="18"/>
          <w:lang w:val="fr-FR" w:eastAsia="en-US"/>
        </w:rPr>
      </w:pPr>
      <w:r w:rsidRPr="006E113D">
        <w:rPr>
          <w:rFonts w:eastAsiaTheme="minorHAnsi"/>
          <w:sz w:val="18"/>
          <w:szCs w:val="18"/>
          <w:lang w:val="fr-FR" w:eastAsia="en-US"/>
        </w:rPr>
        <w:tab/>
      </w:r>
      <w:r w:rsidRPr="006E113D">
        <w:rPr>
          <w:rFonts w:eastAsiaTheme="minorHAnsi"/>
          <w:b/>
          <w:sz w:val="18"/>
          <w:szCs w:val="18"/>
          <w:lang w:val="fr-FR" w:eastAsia="en-US"/>
        </w:rPr>
        <w:t>DECIDE</w:t>
      </w:r>
      <w:r w:rsidRPr="006E113D">
        <w:rPr>
          <w:rFonts w:eastAsiaTheme="minorHAnsi"/>
          <w:sz w:val="18"/>
          <w:szCs w:val="18"/>
          <w:lang w:val="fr-FR" w:eastAsia="en-US"/>
        </w:rPr>
        <w:t xml:space="preserve"> de retenir le cabinet d’étude ICF Environnement pour son offre</w:t>
      </w:r>
    </w:p>
    <w:p w:rsidR="00DD596F" w:rsidRPr="006E113D" w:rsidRDefault="00AE66D7" w:rsidP="00AE66D7">
      <w:pPr>
        <w:tabs>
          <w:tab w:val="left" w:pos="1418"/>
        </w:tabs>
        <w:overflowPunct/>
        <w:autoSpaceDE/>
        <w:autoSpaceDN/>
        <w:adjustRightInd/>
        <w:spacing w:line="276" w:lineRule="auto"/>
        <w:jc w:val="both"/>
        <w:textAlignment w:val="auto"/>
        <w:rPr>
          <w:rFonts w:eastAsiaTheme="minorHAnsi"/>
          <w:sz w:val="18"/>
          <w:szCs w:val="18"/>
          <w:lang w:val="fr-FR" w:eastAsia="en-US"/>
        </w:rPr>
      </w:pPr>
      <w:r w:rsidRPr="006E113D">
        <w:rPr>
          <w:rFonts w:eastAsiaTheme="minorHAnsi"/>
          <w:sz w:val="18"/>
          <w:szCs w:val="18"/>
          <w:lang w:val="fr-FR" w:eastAsia="en-US"/>
        </w:rPr>
        <w:tab/>
      </w:r>
      <w:r w:rsidR="00DD596F" w:rsidRPr="006E113D">
        <w:rPr>
          <w:rFonts w:eastAsiaTheme="minorHAnsi"/>
          <w:sz w:val="18"/>
          <w:szCs w:val="18"/>
          <w:lang w:val="fr-FR" w:eastAsia="en-US"/>
        </w:rPr>
        <w:t xml:space="preserve"> </w:t>
      </w:r>
      <w:proofErr w:type="gramStart"/>
      <w:r w:rsidR="00DD596F" w:rsidRPr="006E113D">
        <w:rPr>
          <w:rFonts w:eastAsiaTheme="minorHAnsi"/>
          <w:sz w:val="18"/>
          <w:szCs w:val="18"/>
          <w:lang w:val="fr-FR" w:eastAsia="en-US"/>
        </w:rPr>
        <w:t>à</w:t>
      </w:r>
      <w:proofErr w:type="gramEnd"/>
      <w:r w:rsidR="00DD596F" w:rsidRPr="006E113D">
        <w:rPr>
          <w:rFonts w:eastAsiaTheme="minorHAnsi"/>
          <w:sz w:val="18"/>
          <w:szCs w:val="18"/>
          <w:lang w:val="fr-FR" w:eastAsia="en-US"/>
        </w:rPr>
        <w:t xml:space="preserve"> 19 975. € HT.</w:t>
      </w:r>
    </w:p>
    <w:p w:rsidR="00DD596F" w:rsidRPr="006E113D" w:rsidRDefault="00DD596F" w:rsidP="00DD596F">
      <w:pPr>
        <w:tabs>
          <w:tab w:val="left" w:pos="1843"/>
        </w:tabs>
        <w:overflowPunct/>
        <w:autoSpaceDE/>
        <w:autoSpaceDN/>
        <w:adjustRightInd/>
        <w:spacing w:line="276" w:lineRule="auto"/>
        <w:jc w:val="both"/>
        <w:textAlignment w:val="auto"/>
        <w:rPr>
          <w:rFonts w:eastAsiaTheme="minorHAnsi"/>
          <w:sz w:val="18"/>
          <w:szCs w:val="18"/>
          <w:lang w:val="fr-FR" w:eastAsia="en-US"/>
        </w:rPr>
      </w:pPr>
      <w:r w:rsidRPr="006E113D">
        <w:rPr>
          <w:rFonts w:eastAsiaTheme="minorHAnsi"/>
          <w:sz w:val="18"/>
          <w:szCs w:val="18"/>
          <w:lang w:val="fr-FR" w:eastAsia="en-US"/>
        </w:rPr>
        <w:tab/>
      </w:r>
      <w:r w:rsidRPr="006E113D">
        <w:rPr>
          <w:rFonts w:eastAsiaTheme="minorHAnsi"/>
          <w:b/>
          <w:sz w:val="18"/>
          <w:szCs w:val="18"/>
          <w:lang w:val="fr-FR" w:eastAsia="en-US"/>
        </w:rPr>
        <w:t>CHARGE</w:t>
      </w:r>
      <w:r w:rsidRPr="006E113D">
        <w:rPr>
          <w:rFonts w:eastAsiaTheme="minorHAnsi"/>
          <w:sz w:val="18"/>
          <w:szCs w:val="18"/>
          <w:lang w:val="fr-FR" w:eastAsia="en-US"/>
        </w:rPr>
        <w:t xml:space="preserve"> monsieur le Maire de solliciter une subvention auprès de l’Agence de Bassin Seine Normandie pour financer le projet BAC</w:t>
      </w:r>
    </w:p>
    <w:p w:rsidR="00DD596F" w:rsidRPr="006E113D" w:rsidRDefault="00DD596F" w:rsidP="00DD596F">
      <w:pPr>
        <w:tabs>
          <w:tab w:val="left" w:pos="1843"/>
        </w:tabs>
        <w:overflowPunct/>
        <w:autoSpaceDE/>
        <w:autoSpaceDN/>
        <w:adjustRightInd/>
        <w:spacing w:line="276" w:lineRule="auto"/>
        <w:jc w:val="both"/>
        <w:textAlignment w:val="auto"/>
        <w:rPr>
          <w:rFonts w:eastAsiaTheme="minorHAnsi"/>
          <w:sz w:val="18"/>
          <w:szCs w:val="18"/>
          <w:lang w:val="fr-FR" w:eastAsia="en-US"/>
        </w:rPr>
      </w:pPr>
      <w:r w:rsidRPr="006E113D">
        <w:rPr>
          <w:rFonts w:eastAsiaTheme="minorHAnsi"/>
          <w:sz w:val="18"/>
          <w:szCs w:val="18"/>
          <w:lang w:val="fr-FR" w:eastAsia="en-US"/>
        </w:rPr>
        <w:tab/>
      </w:r>
      <w:r w:rsidRPr="006E113D">
        <w:rPr>
          <w:rFonts w:eastAsiaTheme="minorHAnsi"/>
          <w:b/>
          <w:sz w:val="18"/>
          <w:szCs w:val="18"/>
          <w:lang w:val="fr-FR" w:eastAsia="en-US"/>
        </w:rPr>
        <w:t xml:space="preserve">SOLLICITE </w:t>
      </w:r>
      <w:r w:rsidRPr="006E113D">
        <w:rPr>
          <w:rFonts w:eastAsiaTheme="minorHAnsi"/>
          <w:sz w:val="18"/>
          <w:szCs w:val="18"/>
          <w:lang w:val="fr-FR" w:eastAsia="en-US"/>
        </w:rPr>
        <w:t>l’autorisation de préfinancer cette étude si besoin.</w:t>
      </w:r>
    </w:p>
    <w:p w:rsidR="00DD596F" w:rsidRPr="006E113D" w:rsidRDefault="00DD596F" w:rsidP="00DD596F">
      <w:pPr>
        <w:tabs>
          <w:tab w:val="left" w:pos="1843"/>
        </w:tabs>
        <w:overflowPunct/>
        <w:autoSpaceDE/>
        <w:autoSpaceDN/>
        <w:adjustRightInd/>
        <w:spacing w:line="276" w:lineRule="auto"/>
        <w:jc w:val="both"/>
        <w:textAlignment w:val="auto"/>
        <w:rPr>
          <w:rFonts w:eastAsiaTheme="minorHAnsi"/>
          <w:sz w:val="18"/>
          <w:szCs w:val="18"/>
          <w:lang w:val="fr-FR" w:eastAsia="en-US"/>
        </w:rPr>
      </w:pPr>
      <w:r w:rsidRPr="006E113D">
        <w:rPr>
          <w:rFonts w:eastAsiaTheme="minorHAnsi"/>
          <w:sz w:val="18"/>
          <w:szCs w:val="18"/>
          <w:lang w:val="fr-FR" w:eastAsia="en-US"/>
        </w:rPr>
        <w:tab/>
      </w:r>
      <w:r w:rsidRPr="006E113D">
        <w:rPr>
          <w:rFonts w:eastAsiaTheme="minorHAnsi"/>
          <w:b/>
          <w:sz w:val="18"/>
          <w:szCs w:val="18"/>
          <w:lang w:val="fr-FR" w:eastAsia="en-US"/>
        </w:rPr>
        <w:t>AUTORISE</w:t>
      </w:r>
      <w:r w:rsidRPr="006E113D">
        <w:rPr>
          <w:rFonts w:eastAsiaTheme="minorHAnsi"/>
          <w:sz w:val="18"/>
          <w:szCs w:val="18"/>
          <w:lang w:val="fr-FR" w:eastAsia="en-US"/>
        </w:rPr>
        <w:t xml:space="preserve"> monsieur le Maire à signer toute pièce inhérente à ce dossier. </w:t>
      </w:r>
    </w:p>
    <w:p w:rsidR="00DD596F" w:rsidRPr="006E113D" w:rsidRDefault="00DD596F" w:rsidP="00DD596F">
      <w:pPr>
        <w:tabs>
          <w:tab w:val="left" w:pos="1843"/>
        </w:tabs>
        <w:overflowPunct/>
        <w:autoSpaceDE/>
        <w:autoSpaceDN/>
        <w:adjustRightInd/>
        <w:spacing w:line="276" w:lineRule="auto"/>
        <w:jc w:val="both"/>
        <w:textAlignment w:val="auto"/>
        <w:rPr>
          <w:rFonts w:eastAsiaTheme="minorHAnsi"/>
          <w:sz w:val="18"/>
          <w:szCs w:val="18"/>
          <w:lang w:val="fr-FR" w:eastAsia="en-US"/>
        </w:rPr>
      </w:pPr>
    </w:p>
    <w:p w:rsidR="00846637" w:rsidRPr="006E113D" w:rsidRDefault="00846637" w:rsidP="00DD596F">
      <w:pPr>
        <w:tabs>
          <w:tab w:val="left" w:pos="1843"/>
        </w:tabs>
        <w:overflowPunct/>
        <w:autoSpaceDE/>
        <w:autoSpaceDN/>
        <w:adjustRightInd/>
        <w:spacing w:line="276" w:lineRule="auto"/>
        <w:jc w:val="both"/>
        <w:textAlignment w:val="auto"/>
        <w:rPr>
          <w:rFonts w:eastAsiaTheme="minorHAnsi"/>
          <w:sz w:val="18"/>
          <w:szCs w:val="18"/>
          <w:lang w:val="fr-FR" w:eastAsia="en-US"/>
        </w:rPr>
      </w:pPr>
      <w:r w:rsidRPr="006E113D">
        <w:rPr>
          <w:rFonts w:eastAsiaTheme="minorHAnsi"/>
          <w:sz w:val="18"/>
          <w:szCs w:val="18"/>
          <w:lang w:val="fr-FR" w:eastAsia="en-US"/>
        </w:rPr>
        <w:t>ARRIVEE DE M. BELLIARD à 20 h 45</w:t>
      </w:r>
    </w:p>
    <w:p w:rsidR="00DD596F" w:rsidRPr="006E113D" w:rsidRDefault="00DD596F" w:rsidP="00A348EB">
      <w:pPr>
        <w:numPr>
          <w:ilvl w:val="0"/>
          <w:numId w:val="2"/>
        </w:numPr>
        <w:tabs>
          <w:tab w:val="left" w:pos="1843"/>
        </w:tabs>
        <w:overflowPunct/>
        <w:autoSpaceDE/>
        <w:autoSpaceDN/>
        <w:adjustRightInd/>
        <w:spacing w:after="200" w:line="276" w:lineRule="auto"/>
        <w:contextualSpacing/>
        <w:jc w:val="both"/>
        <w:textAlignment w:val="auto"/>
        <w:rPr>
          <w:rFonts w:eastAsiaTheme="minorHAnsi"/>
          <w:sz w:val="18"/>
          <w:szCs w:val="18"/>
          <w:lang w:val="fr-FR" w:eastAsia="en-US"/>
        </w:rPr>
      </w:pPr>
      <w:r w:rsidRPr="006E113D">
        <w:rPr>
          <w:rFonts w:eastAsiaTheme="minorHAnsi"/>
          <w:sz w:val="18"/>
          <w:szCs w:val="18"/>
          <w:u w:val="single"/>
          <w:lang w:val="fr-FR" w:eastAsia="en-US"/>
        </w:rPr>
        <w:t>SERVICE ASSAINISSEMENT</w:t>
      </w:r>
      <w:r w:rsidRPr="006E113D">
        <w:rPr>
          <w:rFonts w:eastAsiaTheme="minorHAnsi"/>
          <w:sz w:val="18"/>
          <w:szCs w:val="18"/>
          <w:lang w:val="fr-FR" w:eastAsia="en-US"/>
        </w:rPr>
        <w:t xml:space="preserve"> : </w:t>
      </w:r>
    </w:p>
    <w:p w:rsidR="00837B71" w:rsidRPr="006E113D" w:rsidRDefault="00DD596F" w:rsidP="0073577F">
      <w:pPr>
        <w:numPr>
          <w:ilvl w:val="0"/>
          <w:numId w:val="4"/>
        </w:numPr>
        <w:overflowPunct/>
        <w:autoSpaceDE/>
        <w:autoSpaceDN/>
        <w:adjustRightInd/>
        <w:spacing w:after="200" w:line="276" w:lineRule="auto"/>
        <w:ind w:left="1418"/>
        <w:contextualSpacing/>
        <w:textAlignment w:val="auto"/>
        <w:rPr>
          <w:rFonts w:eastAsiaTheme="minorHAnsi"/>
          <w:sz w:val="18"/>
          <w:szCs w:val="18"/>
          <w:u w:val="single"/>
          <w:lang w:val="fr-FR" w:eastAsia="en-US"/>
        </w:rPr>
      </w:pPr>
      <w:r w:rsidRPr="006E113D">
        <w:rPr>
          <w:rFonts w:eastAsiaTheme="minorHAnsi"/>
          <w:sz w:val="18"/>
          <w:szCs w:val="18"/>
          <w:u w:val="single"/>
          <w:lang w:val="fr-FR" w:eastAsia="en-US"/>
        </w:rPr>
        <w:lastRenderedPageBreak/>
        <w:t xml:space="preserve">Rapport annuel  du Maire </w:t>
      </w:r>
    </w:p>
    <w:p w:rsidR="00DD596F" w:rsidRPr="006E113D" w:rsidRDefault="00DD596F" w:rsidP="00DD596F">
      <w:pPr>
        <w:overflowPunct/>
        <w:autoSpaceDE/>
        <w:autoSpaceDN/>
        <w:adjustRightInd/>
        <w:spacing w:line="276" w:lineRule="auto"/>
        <w:ind w:left="708" w:firstLine="708"/>
        <w:jc w:val="both"/>
        <w:textAlignment w:val="auto"/>
        <w:rPr>
          <w:rFonts w:eastAsiaTheme="minorHAnsi"/>
          <w:sz w:val="18"/>
          <w:szCs w:val="18"/>
          <w:lang w:val="fr-FR" w:eastAsia="en-US"/>
        </w:rPr>
      </w:pPr>
      <w:proofErr w:type="gramStart"/>
      <w:r w:rsidRPr="006E113D">
        <w:rPr>
          <w:rFonts w:eastAsiaTheme="minorHAnsi"/>
          <w:sz w:val="18"/>
          <w:szCs w:val="18"/>
          <w:lang w:val="fr-FR" w:eastAsia="en-US"/>
        </w:rPr>
        <w:t>le</w:t>
      </w:r>
      <w:proofErr w:type="gramEnd"/>
      <w:r w:rsidRPr="006E113D">
        <w:rPr>
          <w:rFonts w:eastAsiaTheme="minorHAnsi"/>
          <w:sz w:val="18"/>
          <w:szCs w:val="18"/>
          <w:lang w:val="fr-FR" w:eastAsia="en-US"/>
        </w:rPr>
        <w:t xml:space="preserve"> conseil municipal,</w:t>
      </w:r>
    </w:p>
    <w:p w:rsidR="00DD596F" w:rsidRPr="006E113D" w:rsidRDefault="00DD596F" w:rsidP="00DD596F">
      <w:pPr>
        <w:overflowPunct/>
        <w:autoSpaceDE/>
        <w:autoSpaceDN/>
        <w:adjustRightInd/>
        <w:spacing w:line="276" w:lineRule="auto"/>
        <w:ind w:left="708" w:firstLine="708"/>
        <w:jc w:val="both"/>
        <w:textAlignment w:val="auto"/>
        <w:rPr>
          <w:rFonts w:eastAsiaTheme="minorHAnsi"/>
          <w:sz w:val="18"/>
          <w:szCs w:val="18"/>
          <w:lang w:val="fr-FR" w:eastAsia="en-US"/>
        </w:rPr>
      </w:pPr>
      <w:r w:rsidRPr="006E113D">
        <w:rPr>
          <w:rFonts w:eastAsiaTheme="minorHAnsi"/>
          <w:sz w:val="18"/>
          <w:szCs w:val="18"/>
          <w:lang w:val="fr-FR" w:eastAsia="en-US"/>
        </w:rPr>
        <w:t xml:space="preserve">Après délibération,  à l’unanimité </w:t>
      </w:r>
    </w:p>
    <w:p w:rsidR="00DD596F" w:rsidRPr="006E113D" w:rsidRDefault="00DD596F" w:rsidP="00DD596F">
      <w:pPr>
        <w:overflowPunct/>
        <w:autoSpaceDE/>
        <w:autoSpaceDN/>
        <w:adjustRightInd/>
        <w:spacing w:line="276" w:lineRule="auto"/>
        <w:jc w:val="both"/>
        <w:textAlignment w:val="auto"/>
        <w:rPr>
          <w:rFonts w:eastAsiaTheme="minorHAnsi"/>
          <w:sz w:val="18"/>
          <w:szCs w:val="18"/>
          <w:lang w:val="fr-FR" w:eastAsia="en-US"/>
        </w:rPr>
      </w:pPr>
    </w:p>
    <w:p w:rsidR="00DD596F" w:rsidRPr="006E113D" w:rsidRDefault="00DD596F" w:rsidP="00DD596F">
      <w:pPr>
        <w:tabs>
          <w:tab w:val="num" w:pos="360"/>
        </w:tabs>
        <w:overflowPunct/>
        <w:autoSpaceDE/>
        <w:autoSpaceDN/>
        <w:adjustRightInd/>
        <w:spacing w:line="276" w:lineRule="auto"/>
        <w:ind w:left="720" w:hanging="360"/>
        <w:textAlignment w:val="auto"/>
        <w:rPr>
          <w:rFonts w:eastAsiaTheme="minorHAnsi"/>
          <w:sz w:val="18"/>
          <w:szCs w:val="18"/>
          <w:lang w:val="fr-FR" w:eastAsia="en-US"/>
        </w:rPr>
      </w:pPr>
      <w:r w:rsidRPr="006E113D">
        <w:rPr>
          <w:rFonts w:eastAsiaTheme="minorHAnsi"/>
          <w:b/>
          <w:bCs/>
          <w:sz w:val="18"/>
          <w:szCs w:val="18"/>
          <w:lang w:val="fr-FR" w:eastAsia="en-US"/>
        </w:rPr>
        <w:tab/>
      </w:r>
      <w:r w:rsidRPr="006E113D">
        <w:rPr>
          <w:rFonts w:eastAsiaTheme="minorHAnsi"/>
          <w:b/>
          <w:bCs/>
          <w:sz w:val="18"/>
          <w:szCs w:val="18"/>
          <w:lang w:val="fr-FR" w:eastAsia="en-US"/>
        </w:rPr>
        <w:tab/>
        <w:t>ADOPTE</w:t>
      </w:r>
      <w:r w:rsidRPr="006E113D">
        <w:rPr>
          <w:rFonts w:eastAsiaTheme="minorHAnsi"/>
          <w:sz w:val="18"/>
          <w:szCs w:val="18"/>
          <w:lang w:val="fr-FR" w:eastAsia="en-US"/>
        </w:rPr>
        <w:t xml:space="preserve"> le rapport sur le prix et la qualité du service public d’assainissement pour l’année 2016. </w:t>
      </w:r>
    </w:p>
    <w:p w:rsidR="00DD596F" w:rsidRPr="006E113D" w:rsidRDefault="00DD596F" w:rsidP="00DD596F">
      <w:pPr>
        <w:tabs>
          <w:tab w:val="num" w:pos="360"/>
        </w:tabs>
        <w:overflowPunct/>
        <w:autoSpaceDE/>
        <w:autoSpaceDN/>
        <w:adjustRightInd/>
        <w:spacing w:line="276" w:lineRule="auto"/>
        <w:ind w:left="720" w:hanging="360"/>
        <w:textAlignment w:val="auto"/>
        <w:rPr>
          <w:rFonts w:eastAsiaTheme="minorHAnsi"/>
          <w:sz w:val="18"/>
          <w:szCs w:val="18"/>
          <w:lang w:val="fr-FR" w:eastAsia="en-US"/>
        </w:rPr>
      </w:pPr>
      <w:r w:rsidRPr="006E113D">
        <w:rPr>
          <w:rFonts w:eastAsiaTheme="minorHAnsi"/>
          <w:b/>
          <w:bCs/>
          <w:sz w:val="18"/>
          <w:szCs w:val="18"/>
          <w:lang w:val="fr-FR" w:eastAsia="en-US"/>
        </w:rPr>
        <w:tab/>
      </w:r>
      <w:r w:rsidRPr="006E113D">
        <w:rPr>
          <w:rFonts w:eastAsiaTheme="minorHAnsi"/>
          <w:b/>
          <w:bCs/>
          <w:sz w:val="18"/>
          <w:szCs w:val="18"/>
          <w:lang w:val="fr-FR" w:eastAsia="en-US"/>
        </w:rPr>
        <w:tab/>
        <w:t xml:space="preserve">DECIDE </w:t>
      </w:r>
      <w:r w:rsidRPr="006E113D">
        <w:rPr>
          <w:rFonts w:eastAsiaTheme="minorHAnsi"/>
          <w:sz w:val="18"/>
          <w:szCs w:val="18"/>
          <w:lang w:val="fr-FR" w:eastAsia="en-US"/>
        </w:rPr>
        <w:t>de transmettre aux services préfectoraux la présente délibération</w:t>
      </w:r>
    </w:p>
    <w:p w:rsidR="00DD596F" w:rsidRPr="006E113D" w:rsidRDefault="00DD596F" w:rsidP="00DD596F">
      <w:pPr>
        <w:tabs>
          <w:tab w:val="num" w:pos="360"/>
        </w:tabs>
        <w:overflowPunct/>
        <w:autoSpaceDE/>
        <w:autoSpaceDN/>
        <w:adjustRightInd/>
        <w:spacing w:line="276" w:lineRule="auto"/>
        <w:ind w:left="720" w:hanging="360"/>
        <w:textAlignment w:val="auto"/>
        <w:rPr>
          <w:rFonts w:eastAsiaTheme="minorHAnsi"/>
          <w:sz w:val="18"/>
          <w:szCs w:val="18"/>
          <w:lang w:val="fr-FR" w:eastAsia="en-US"/>
        </w:rPr>
      </w:pPr>
      <w:r w:rsidRPr="006E113D">
        <w:rPr>
          <w:rFonts w:eastAsiaTheme="minorHAnsi"/>
          <w:b/>
          <w:bCs/>
          <w:sz w:val="18"/>
          <w:szCs w:val="18"/>
          <w:lang w:val="fr-FR" w:eastAsia="en-US"/>
        </w:rPr>
        <w:tab/>
      </w:r>
      <w:r w:rsidRPr="006E113D">
        <w:rPr>
          <w:rFonts w:eastAsiaTheme="minorHAnsi"/>
          <w:b/>
          <w:bCs/>
          <w:sz w:val="18"/>
          <w:szCs w:val="18"/>
          <w:lang w:val="fr-FR" w:eastAsia="en-US"/>
        </w:rPr>
        <w:tab/>
        <w:t xml:space="preserve">DECIDE </w:t>
      </w:r>
      <w:r w:rsidRPr="006E113D">
        <w:rPr>
          <w:rFonts w:eastAsiaTheme="minorHAnsi"/>
          <w:sz w:val="18"/>
          <w:szCs w:val="18"/>
          <w:lang w:val="fr-FR" w:eastAsia="en-US"/>
        </w:rPr>
        <w:t xml:space="preserve">de mettre en ligne le rapport validé sur le site </w:t>
      </w:r>
    </w:p>
    <w:p w:rsidR="00DD596F" w:rsidRPr="006E113D" w:rsidRDefault="00DD596F" w:rsidP="00DD596F">
      <w:pPr>
        <w:tabs>
          <w:tab w:val="left" w:pos="1843"/>
        </w:tabs>
        <w:overflowPunct/>
        <w:autoSpaceDE/>
        <w:autoSpaceDN/>
        <w:adjustRightInd/>
        <w:spacing w:line="276" w:lineRule="auto"/>
        <w:ind w:left="2345"/>
        <w:contextualSpacing/>
        <w:jc w:val="both"/>
        <w:textAlignment w:val="auto"/>
        <w:rPr>
          <w:rFonts w:eastAsiaTheme="minorHAnsi"/>
          <w:sz w:val="18"/>
          <w:szCs w:val="18"/>
          <w:lang w:val="fr-FR" w:eastAsia="en-US"/>
        </w:rPr>
      </w:pPr>
    </w:p>
    <w:p w:rsidR="00DD596F" w:rsidRPr="006E113D" w:rsidRDefault="00DD596F" w:rsidP="00A348EB">
      <w:pPr>
        <w:numPr>
          <w:ilvl w:val="0"/>
          <w:numId w:val="4"/>
        </w:numPr>
        <w:overflowPunct/>
        <w:autoSpaceDE/>
        <w:autoSpaceDN/>
        <w:adjustRightInd/>
        <w:spacing w:after="200" w:line="276" w:lineRule="auto"/>
        <w:contextualSpacing/>
        <w:textAlignment w:val="auto"/>
        <w:rPr>
          <w:rFonts w:eastAsiaTheme="minorHAnsi"/>
          <w:sz w:val="18"/>
          <w:szCs w:val="18"/>
          <w:u w:val="single"/>
          <w:lang w:val="fr-FR" w:eastAsia="en-US"/>
        </w:rPr>
      </w:pPr>
      <w:r w:rsidRPr="006E113D">
        <w:rPr>
          <w:rFonts w:eastAsiaTheme="minorHAnsi"/>
          <w:sz w:val="18"/>
          <w:szCs w:val="18"/>
          <w:u w:val="single"/>
          <w:lang w:val="fr-FR" w:eastAsia="en-US"/>
        </w:rPr>
        <w:t xml:space="preserve">Rapport annuel du délégataire </w:t>
      </w:r>
    </w:p>
    <w:p w:rsidR="00DD596F" w:rsidRPr="006E113D" w:rsidRDefault="0073577F" w:rsidP="00DD596F">
      <w:pPr>
        <w:tabs>
          <w:tab w:val="left" w:pos="1843"/>
        </w:tabs>
        <w:ind w:left="1416"/>
        <w:jc w:val="both"/>
        <w:rPr>
          <w:sz w:val="18"/>
          <w:szCs w:val="18"/>
          <w:lang w:val="fr-FR"/>
        </w:rPr>
      </w:pPr>
      <w:r w:rsidRPr="006E113D">
        <w:rPr>
          <w:rFonts w:eastAsiaTheme="minorHAnsi"/>
          <w:sz w:val="18"/>
          <w:szCs w:val="18"/>
          <w:lang w:val="fr-FR" w:eastAsia="en-US"/>
        </w:rPr>
        <w:t>Madame BAINARD Corinne, 1</w:t>
      </w:r>
      <w:r w:rsidRPr="006E113D">
        <w:rPr>
          <w:rFonts w:eastAsiaTheme="minorHAnsi"/>
          <w:sz w:val="18"/>
          <w:szCs w:val="18"/>
          <w:vertAlign w:val="superscript"/>
          <w:lang w:val="fr-FR" w:eastAsia="en-US"/>
        </w:rPr>
        <w:t>ère</w:t>
      </w:r>
      <w:r w:rsidRPr="006E113D">
        <w:rPr>
          <w:rFonts w:eastAsiaTheme="minorHAnsi"/>
          <w:sz w:val="18"/>
          <w:szCs w:val="18"/>
          <w:lang w:val="fr-FR" w:eastAsia="en-US"/>
        </w:rPr>
        <w:t xml:space="preserve"> adjointe au Maire, chargée des finances communales rappelle </w:t>
      </w:r>
      <w:r w:rsidRPr="006E113D">
        <w:rPr>
          <w:sz w:val="18"/>
          <w:szCs w:val="18"/>
          <w:lang w:val="fr-FR"/>
        </w:rPr>
        <w:t xml:space="preserve"> </w:t>
      </w:r>
      <w:r w:rsidR="00DD596F" w:rsidRPr="006E113D">
        <w:rPr>
          <w:sz w:val="18"/>
          <w:szCs w:val="18"/>
          <w:lang w:val="fr-FR"/>
        </w:rPr>
        <w:t xml:space="preserve">à l’assemblée que conformément au décret 2005-236 du 14 mars 2005 modifié, le délégataire du service public VEOLIA établit un rapport d’activité. </w:t>
      </w:r>
    </w:p>
    <w:p w:rsidR="00DD596F" w:rsidRPr="006E113D" w:rsidRDefault="00DD596F" w:rsidP="00DD596F">
      <w:pPr>
        <w:tabs>
          <w:tab w:val="left" w:pos="1843"/>
        </w:tabs>
        <w:jc w:val="both"/>
        <w:rPr>
          <w:sz w:val="18"/>
          <w:szCs w:val="18"/>
          <w:lang w:val="fr-FR"/>
        </w:rPr>
      </w:pPr>
      <w:r w:rsidRPr="006E113D">
        <w:rPr>
          <w:sz w:val="18"/>
          <w:szCs w:val="18"/>
          <w:lang w:val="fr-FR"/>
        </w:rPr>
        <w:tab/>
      </w:r>
      <w:r w:rsidRPr="006E113D">
        <w:rPr>
          <w:sz w:val="18"/>
          <w:szCs w:val="18"/>
          <w:lang w:val="fr-FR"/>
        </w:rPr>
        <w:tab/>
        <w:t xml:space="preserve">Le Conseil, </w:t>
      </w:r>
    </w:p>
    <w:p w:rsidR="00DD596F" w:rsidRPr="006E113D" w:rsidRDefault="00DD596F" w:rsidP="00DD596F">
      <w:pPr>
        <w:tabs>
          <w:tab w:val="left" w:pos="1843"/>
        </w:tabs>
        <w:jc w:val="both"/>
        <w:rPr>
          <w:sz w:val="18"/>
          <w:szCs w:val="18"/>
          <w:lang w:val="fr-FR"/>
        </w:rPr>
      </w:pPr>
      <w:r w:rsidRPr="006E113D">
        <w:rPr>
          <w:sz w:val="18"/>
          <w:szCs w:val="18"/>
          <w:lang w:val="fr-FR"/>
        </w:rPr>
        <w:tab/>
      </w:r>
      <w:r w:rsidRPr="006E113D">
        <w:rPr>
          <w:sz w:val="18"/>
          <w:szCs w:val="18"/>
          <w:lang w:val="fr-FR"/>
        </w:rPr>
        <w:tab/>
        <w:t xml:space="preserve">Après délibération, à l’unanimité,  </w:t>
      </w:r>
    </w:p>
    <w:p w:rsidR="00DD596F" w:rsidRPr="006E113D" w:rsidRDefault="00DD596F" w:rsidP="00DD596F">
      <w:pPr>
        <w:tabs>
          <w:tab w:val="left" w:pos="1843"/>
        </w:tabs>
        <w:jc w:val="both"/>
        <w:rPr>
          <w:sz w:val="18"/>
          <w:szCs w:val="18"/>
          <w:lang w:val="fr-FR"/>
        </w:rPr>
      </w:pPr>
      <w:r w:rsidRPr="006E113D">
        <w:rPr>
          <w:sz w:val="18"/>
          <w:szCs w:val="18"/>
          <w:lang w:val="fr-FR"/>
        </w:rPr>
        <w:tab/>
      </w:r>
      <w:r w:rsidRPr="006E113D">
        <w:rPr>
          <w:sz w:val="18"/>
          <w:szCs w:val="18"/>
          <w:lang w:val="fr-FR"/>
        </w:rPr>
        <w:tab/>
      </w:r>
      <w:r w:rsidRPr="006E113D">
        <w:rPr>
          <w:b/>
          <w:sz w:val="18"/>
          <w:szCs w:val="18"/>
          <w:lang w:val="fr-FR"/>
        </w:rPr>
        <w:t>Prend acte</w:t>
      </w:r>
      <w:r w:rsidRPr="006E113D">
        <w:rPr>
          <w:sz w:val="18"/>
          <w:szCs w:val="18"/>
          <w:lang w:val="fr-FR"/>
        </w:rPr>
        <w:t xml:space="preserve"> de ce rapport pour l’année 2016. </w:t>
      </w:r>
    </w:p>
    <w:p w:rsidR="00846637" w:rsidRPr="006E113D" w:rsidRDefault="00846637" w:rsidP="00DD596F">
      <w:pPr>
        <w:tabs>
          <w:tab w:val="left" w:pos="1843"/>
        </w:tabs>
        <w:jc w:val="both"/>
        <w:rPr>
          <w:sz w:val="18"/>
          <w:szCs w:val="18"/>
          <w:lang w:val="fr-FR"/>
        </w:rPr>
      </w:pPr>
    </w:p>
    <w:p w:rsidR="00DD596F" w:rsidRPr="006E113D" w:rsidRDefault="00DD596F" w:rsidP="0024012A">
      <w:pPr>
        <w:pStyle w:val="Paragraphedeliste"/>
        <w:numPr>
          <w:ilvl w:val="0"/>
          <w:numId w:val="16"/>
        </w:numPr>
        <w:tabs>
          <w:tab w:val="left" w:pos="1843"/>
        </w:tabs>
        <w:overflowPunct/>
        <w:autoSpaceDE/>
        <w:autoSpaceDN/>
        <w:adjustRightInd/>
        <w:spacing w:after="200" w:line="276" w:lineRule="auto"/>
        <w:jc w:val="both"/>
        <w:textAlignment w:val="auto"/>
        <w:rPr>
          <w:rFonts w:eastAsiaTheme="minorHAnsi"/>
          <w:b/>
          <w:sz w:val="18"/>
          <w:szCs w:val="18"/>
          <w:lang w:val="fr-FR" w:eastAsia="en-US"/>
        </w:rPr>
      </w:pPr>
      <w:r w:rsidRPr="006E113D">
        <w:rPr>
          <w:rFonts w:eastAsiaTheme="minorHAnsi"/>
          <w:b/>
          <w:sz w:val="18"/>
          <w:szCs w:val="18"/>
          <w:u w:val="single"/>
          <w:lang w:val="fr-FR" w:eastAsia="en-US"/>
        </w:rPr>
        <w:t>TRAVAUX</w:t>
      </w:r>
      <w:r w:rsidRPr="006E113D">
        <w:rPr>
          <w:rFonts w:eastAsiaTheme="minorHAnsi"/>
          <w:b/>
          <w:sz w:val="18"/>
          <w:szCs w:val="18"/>
          <w:lang w:val="fr-FR" w:eastAsia="en-US"/>
        </w:rPr>
        <w:t xml:space="preserve"> : </w:t>
      </w:r>
    </w:p>
    <w:p w:rsidR="00DD596F" w:rsidRPr="006E113D" w:rsidRDefault="00DD596F" w:rsidP="00A348EB">
      <w:pPr>
        <w:numPr>
          <w:ilvl w:val="0"/>
          <w:numId w:val="5"/>
        </w:numPr>
        <w:tabs>
          <w:tab w:val="left" w:pos="1843"/>
        </w:tabs>
        <w:overflowPunct/>
        <w:autoSpaceDE/>
        <w:autoSpaceDN/>
        <w:adjustRightInd/>
        <w:spacing w:after="200" w:line="276" w:lineRule="auto"/>
        <w:contextualSpacing/>
        <w:jc w:val="both"/>
        <w:textAlignment w:val="auto"/>
        <w:rPr>
          <w:rFonts w:eastAsiaTheme="minorHAnsi"/>
          <w:sz w:val="18"/>
          <w:szCs w:val="18"/>
          <w:lang w:val="fr-FR" w:eastAsia="en-US"/>
        </w:rPr>
      </w:pPr>
      <w:r w:rsidRPr="006E113D">
        <w:rPr>
          <w:rFonts w:eastAsiaTheme="minorHAnsi"/>
          <w:sz w:val="18"/>
          <w:szCs w:val="18"/>
          <w:u w:val="single"/>
          <w:lang w:val="fr-FR" w:eastAsia="en-US"/>
        </w:rPr>
        <w:t>MAISON DE SANTE MULTIPROFESSIONNELLE</w:t>
      </w:r>
      <w:r w:rsidRPr="006E113D">
        <w:rPr>
          <w:rFonts w:eastAsiaTheme="minorHAnsi"/>
          <w:sz w:val="18"/>
          <w:szCs w:val="18"/>
          <w:lang w:val="fr-FR" w:eastAsia="en-US"/>
        </w:rPr>
        <w:t xml:space="preserve"> : </w:t>
      </w:r>
    </w:p>
    <w:p w:rsidR="00DD596F" w:rsidRPr="006E113D" w:rsidRDefault="00DD596F" w:rsidP="00A348EB">
      <w:pPr>
        <w:numPr>
          <w:ilvl w:val="0"/>
          <w:numId w:val="6"/>
        </w:numPr>
        <w:tabs>
          <w:tab w:val="left" w:pos="1843"/>
        </w:tabs>
        <w:overflowPunct/>
        <w:autoSpaceDE/>
        <w:autoSpaceDN/>
        <w:adjustRightInd/>
        <w:spacing w:after="200" w:line="276" w:lineRule="auto"/>
        <w:contextualSpacing/>
        <w:jc w:val="both"/>
        <w:textAlignment w:val="auto"/>
        <w:rPr>
          <w:rFonts w:eastAsiaTheme="minorHAnsi"/>
          <w:sz w:val="18"/>
          <w:szCs w:val="18"/>
          <w:lang w:val="fr-FR" w:eastAsia="en-US"/>
        </w:rPr>
      </w:pPr>
      <w:r w:rsidRPr="006E113D">
        <w:rPr>
          <w:rFonts w:eastAsiaTheme="minorHAnsi"/>
          <w:sz w:val="18"/>
          <w:szCs w:val="18"/>
          <w:u w:val="single"/>
          <w:lang w:val="fr-FR" w:eastAsia="en-US"/>
        </w:rPr>
        <w:t>Assistant à maître d’ouvrage : choix du bureau d’étude</w:t>
      </w:r>
      <w:r w:rsidRPr="006E113D">
        <w:rPr>
          <w:rFonts w:eastAsiaTheme="minorHAnsi"/>
          <w:sz w:val="18"/>
          <w:szCs w:val="18"/>
          <w:lang w:val="fr-FR" w:eastAsia="en-US"/>
        </w:rPr>
        <w:t xml:space="preserve">. </w:t>
      </w:r>
    </w:p>
    <w:p w:rsidR="00DD596F" w:rsidRPr="006E113D" w:rsidRDefault="000C053A" w:rsidP="00DD596F">
      <w:pPr>
        <w:tabs>
          <w:tab w:val="left" w:pos="1843"/>
        </w:tabs>
        <w:overflowPunct/>
        <w:autoSpaceDE/>
        <w:autoSpaceDN/>
        <w:adjustRightInd/>
        <w:spacing w:line="276" w:lineRule="auto"/>
        <w:ind w:left="2835"/>
        <w:jc w:val="both"/>
        <w:textAlignment w:val="auto"/>
        <w:rPr>
          <w:rFonts w:eastAsiaTheme="minorHAnsi"/>
          <w:sz w:val="18"/>
          <w:szCs w:val="18"/>
          <w:lang w:val="fr-FR" w:eastAsia="en-US"/>
        </w:rPr>
      </w:pPr>
      <w:r w:rsidRPr="006E113D">
        <w:rPr>
          <w:rFonts w:eastAsiaTheme="minorHAnsi"/>
          <w:sz w:val="18"/>
          <w:szCs w:val="18"/>
          <w:lang w:val="fr-FR" w:eastAsia="en-US"/>
        </w:rPr>
        <w:t>Monsieur le Maire donne la parole à M. POUGAT Patrick, 4</w:t>
      </w:r>
      <w:r w:rsidRPr="006E113D">
        <w:rPr>
          <w:rFonts w:eastAsiaTheme="minorHAnsi"/>
          <w:sz w:val="18"/>
          <w:szCs w:val="18"/>
          <w:vertAlign w:val="superscript"/>
          <w:lang w:val="fr-FR" w:eastAsia="en-US"/>
        </w:rPr>
        <w:t>ème</w:t>
      </w:r>
      <w:r w:rsidRPr="006E113D">
        <w:rPr>
          <w:rFonts w:eastAsiaTheme="minorHAnsi"/>
          <w:sz w:val="18"/>
          <w:szCs w:val="18"/>
          <w:lang w:val="fr-FR" w:eastAsia="en-US"/>
        </w:rPr>
        <w:t xml:space="preserve"> adjoint chargé des travaux, </w:t>
      </w:r>
    </w:p>
    <w:p w:rsidR="00DD596F" w:rsidRPr="006E113D" w:rsidRDefault="00DD596F" w:rsidP="00DD596F">
      <w:pPr>
        <w:tabs>
          <w:tab w:val="left" w:pos="1843"/>
        </w:tabs>
        <w:overflowPunct/>
        <w:autoSpaceDE/>
        <w:autoSpaceDN/>
        <w:adjustRightInd/>
        <w:spacing w:line="276" w:lineRule="auto"/>
        <w:ind w:left="2835"/>
        <w:jc w:val="both"/>
        <w:textAlignment w:val="auto"/>
        <w:rPr>
          <w:rFonts w:eastAsiaTheme="minorHAnsi"/>
          <w:sz w:val="18"/>
          <w:szCs w:val="18"/>
          <w:lang w:val="fr-FR" w:eastAsia="en-US"/>
        </w:rPr>
      </w:pPr>
      <w:r w:rsidRPr="006E113D">
        <w:rPr>
          <w:rFonts w:eastAsiaTheme="minorHAnsi"/>
          <w:sz w:val="18"/>
          <w:szCs w:val="18"/>
          <w:lang w:val="fr-FR" w:eastAsia="en-US"/>
        </w:rPr>
        <w:t xml:space="preserve">Monsieur </w:t>
      </w:r>
      <w:r w:rsidR="000C053A" w:rsidRPr="006E113D">
        <w:rPr>
          <w:rFonts w:eastAsiaTheme="minorHAnsi"/>
          <w:sz w:val="18"/>
          <w:szCs w:val="18"/>
          <w:lang w:val="fr-FR" w:eastAsia="en-US"/>
        </w:rPr>
        <w:t xml:space="preserve">POUGAT </w:t>
      </w:r>
      <w:r w:rsidRPr="006E113D">
        <w:rPr>
          <w:rFonts w:eastAsiaTheme="minorHAnsi"/>
          <w:sz w:val="18"/>
          <w:szCs w:val="18"/>
          <w:lang w:val="fr-FR" w:eastAsia="en-US"/>
        </w:rPr>
        <w:t xml:space="preserve"> rappelle que lors de la séance du 07 juin 2017,  </w:t>
      </w:r>
      <w:r w:rsidR="000C053A" w:rsidRPr="006E113D">
        <w:rPr>
          <w:rFonts w:eastAsiaTheme="minorHAnsi"/>
          <w:sz w:val="18"/>
          <w:szCs w:val="18"/>
          <w:lang w:val="fr-FR" w:eastAsia="en-US"/>
        </w:rPr>
        <w:t xml:space="preserve">monsieur le Maire </w:t>
      </w:r>
      <w:r w:rsidRPr="006E113D">
        <w:rPr>
          <w:rFonts w:eastAsiaTheme="minorHAnsi"/>
          <w:sz w:val="18"/>
          <w:szCs w:val="18"/>
          <w:lang w:val="fr-FR" w:eastAsia="en-US"/>
        </w:rPr>
        <w:t xml:space="preserve"> avait informé l’assemblée du recrutement d’un assistant à maître d’ouvrage pour conduire le projet de la maison de santé multi professionnelle. Après analyse des  six offres avec la collaboration de la Société </w:t>
      </w:r>
      <w:proofErr w:type="spellStart"/>
      <w:r w:rsidRPr="006E113D">
        <w:rPr>
          <w:rFonts w:eastAsiaTheme="minorHAnsi"/>
          <w:sz w:val="18"/>
          <w:szCs w:val="18"/>
          <w:lang w:val="fr-FR" w:eastAsia="en-US"/>
        </w:rPr>
        <w:t>Ingenov</w:t>
      </w:r>
      <w:proofErr w:type="spellEnd"/>
      <w:r w:rsidRPr="006E113D">
        <w:rPr>
          <w:rFonts w:eastAsiaTheme="minorHAnsi"/>
          <w:sz w:val="18"/>
          <w:szCs w:val="18"/>
          <w:lang w:val="fr-FR" w:eastAsia="en-US"/>
        </w:rPr>
        <w:t xml:space="preserve"> 45,  le cabinet d’étude CRESENDO fait état de plusieurs références de participation à des maisons de santé pluridisciplinaires et   propose un accompagnement technique pour 72 240 € HT.</w:t>
      </w:r>
    </w:p>
    <w:p w:rsidR="000C053A" w:rsidRPr="006E113D" w:rsidRDefault="000C053A" w:rsidP="00DD596F">
      <w:pPr>
        <w:tabs>
          <w:tab w:val="left" w:pos="1843"/>
        </w:tabs>
        <w:overflowPunct/>
        <w:autoSpaceDE/>
        <w:autoSpaceDN/>
        <w:adjustRightInd/>
        <w:spacing w:line="276" w:lineRule="auto"/>
        <w:ind w:left="2835"/>
        <w:jc w:val="both"/>
        <w:textAlignment w:val="auto"/>
        <w:rPr>
          <w:rFonts w:eastAsiaTheme="minorHAnsi"/>
          <w:sz w:val="18"/>
          <w:szCs w:val="18"/>
          <w:lang w:val="fr-FR" w:eastAsia="en-US"/>
        </w:rPr>
      </w:pPr>
    </w:p>
    <w:p w:rsidR="00846637" w:rsidRPr="006E113D" w:rsidRDefault="00846637" w:rsidP="00DD596F">
      <w:pPr>
        <w:tabs>
          <w:tab w:val="left" w:pos="1843"/>
        </w:tabs>
        <w:overflowPunct/>
        <w:autoSpaceDE/>
        <w:autoSpaceDN/>
        <w:adjustRightInd/>
        <w:spacing w:line="276" w:lineRule="auto"/>
        <w:ind w:left="2835"/>
        <w:jc w:val="both"/>
        <w:textAlignment w:val="auto"/>
        <w:rPr>
          <w:rFonts w:eastAsiaTheme="minorHAnsi"/>
          <w:sz w:val="18"/>
          <w:szCs w:val="18"/>
          <w:lang w:val="fr-FR" w:eastAsia="en-US"/>
        </w:rPr>
      </w:pPr>
      <w:r w:rsidRPr="006E113D">
        <w:rPr>
          <w:rFonts w:eastAsiaTheme="minorHAnsi"/>
          <w:sz w:val="18"/>
          <w:szCs w:val="18"/>
          <w:lang w:val="fr-FR" w:eastAsia="en-US"/>
        </w:rPr>
        <w:t>Monsieur BESSE demande à M. le Maire combien de professionnels sont intéressés par ce projet</w:t>
      </w:r>
      <w:r w:rsidR="000C053A" w:rsidRPr="006E113D">
        <w:rPr>
          <w:rFonts w:eastAsiaTheme="minorHAnsi"/>
          <w:sz w:val="18"/>
          <w:szCs w:val="18"/>
          <w:lang w:val="fr-FR" w:eastAsia="en-US"/>
        </w:rPr>
        <w:t xml:space="preserve"> et notamment de médecins. </w:t>
      </w:r>
    </w:p>
    <w:p w:rsidR="003E25E6" w:rsidRPr="006E113D" w:rsidRDefault="00846637" w:rsidP="00DD596F">
      <w:pPr>
        <w:tabs>
          <w:tab w:val="left" w:pos="1843"/>
        </w:tabs>
        <w:overflowPunct/>
        <w:autoSpaceDE/>
        <w:autoSpaceDN/>
        <w:adjustRightInd/>
        <w:spacing w:line="276" w:lineRule="auto"/>
        <w:ind w:left="2835"/>
        <w:jc w:val="both"/>
        <w:textAlignment w:val="auto"/>
        <w:rPr>
          <w:rFonts w:eastAsiaTheme="minorHAnsi"/>
          <w:sz w:val="18"/>
          <w:szCs w:val="18"/>
          <w:lang w:val="fr-FR" w:eastAsia="en-US"/>
        </w:rPr>
      </w:pPr>
      <w:r w:rsidRPr="006E113D">
        <w:rPr>
          <w:rFonts w:eastAsiaTheme="minorHAnsi"/>
          <w:sz w:val="18"/>
          <w:szCs w:val="18"/>
          <w:lang w:val="fr-FR" w:eastAsia="en-US"/>
        </w:rPr>
        <w:t>Monsieur le Maire lui répond qu’il existe</w:t>
      </w:r>
      <w:r w:rsidR="000C053A" w:rsidRPr="006E113D">
        <w:rPr>
          <w:rFonts w:eastAsiaTheme="minorHAnsi"/>
          <w:sz w:val="18"/>
          <w:szCs w:val="18"/>
          <w:lang w:val="fr-FR" w:eastAsia="en-US"/>
        </w:rPr>
        <w:t xml:space="preserve"> déjà </w:t>
      </w:r>
      <w:r w:rsidRPr="006E113D">
        <w:rPr>
          <w:rFonts w:eastAsiaTheme="minorHAnsi"/>
          <w:sz w:val="18"/>
          <w:szCs w:val="18"/>
          <w:lang w:val="fr-FR" w:eastAsia="en-US"/>
        </w:rPr>
        <w:t xml:space="preserve"> une association</w:t>
      </w:r>
      <w:r w:rsidR="005B1C99" w:rsidRPr="006E113D">
        <w:rPr>
          <w:rFonts w:eastAsiaTheme="minorHAnsi"/>
          <w:sz w:val="18"/>
          <w:szCs w:val="18"/>
          <w:lang w:val="fr-FR" w:eastAsia="en-US"/>
        </w:rPr>
        <w:t xml:space="preserve"> « Puiseaux</w:t>
      </w:r>
      <w:r w:rsidRPr="006E113D">
        <w:rPr>
          <w:rFonts w:eastAsiaTheme="minorHAnsi"/>
          <w:sz w:val="18"/>
          <w:szCs w:val="18"/>
          <w:lang w:val="fr-FR" w:eastAsia="en-US"/>
        </w:rPr>
        <w:t xml:space="preserve">-santé composée de professionnels intéressés par </w:t>
      </w:r>
      <w:r w:rsidR="003E25E6" w:rsidRPr="006E113D">
        <w:rPr>
          <w:rFonts w:eastAsiaTheme="minorHAnsi"/>
          <w:sz w:val="18"/>
          <w:szCs w:val="18"/>
          <w:lang w:val="fr-FR" w:eastAsia="en-US"/>
        </w:rPr>
        <w:t>la maison de santé</w:t>
      </w:r>
      <w:r w:rsidR="000C053A" w:rsidRPr="006E113D">
        <w:rPr>
          <w:rFonts w:eastAsiaTheme="minorHAnsi"/>
          <w:sz w:val="18"/>
          <w:szCs w:val="18"/>
          <w:lang w:val="fr-FR" w:eastAsia="en-US"/>
        </w:rPr>
        <w:t xml:space="preserve"> mais que d’autres praticiens pourront rejoindre ce projet au fur et à mesure de son avancement.  </w:t>
      </w:r>
    </w:p>
    <w:p w:rsidR="003E25E6" w:rsidRPr="006E113D" w:rsidRDefault="003E25E6" w:rsidP="00DD596F">
      <w:pPr>
        <w:tabs>
          <w:tab w:val="left" w:pos="1843"/>
        </w:tabs>
        <w:overflowPunct/>
        <w:autoSpaceDE/>
        <w:autoSpaceDN/>
        <w:adjustRightInd/>
        <w:spacing w:line="276" w:lineRule="auto"/>
        <w:ind w:left="2835"/>
        <w:jc w:val="both"/>
        <w:textAlignment w:val="auto"/>
        <w:rPr>
          <w:rFonts w:eastAsiaTheme="minorHAnsi"/>
          <w:sz w:val="18"/>
          <w:szCs w:val="18"/>
          <w:lang w:val="fr-FR" w:eastAsia="en-US"/>
        </w:rPr>
      </w:pPr>
      <w:r w:rsidRPr="006E113D">
        <w:rPr>
          <w:rFonts w:eastAsiaTheme="minorHAnsi"/>
          <w:sz w:val="18"/>
          <w:szCs w:val="18"/>
          <w:lang w:val="fr-FR" w:eastAsia="en-US"/>
        </w:rPr>
        <w:t xml:space="preserve">Madame BOCQUET demande si on a une idée du coût de ce projet ? </w:t>
      </w:r>
    </w:p>
    <w:p w:rsidR="003E25E6" w:rsidRPr="006E113D" w:rsidRDefault="003E25E6" w:rsidP="00DD596F">
      <w:pPr>
        <w:tabs>
          <w:tab w:val="left" w:pos="1843"/>
        </w:tabs>
        <w:overflowPunct/>
        <w:autoSpaceDE/>
        <w:autoSpaceDN/>
        <w:adjustRightInd/>
        <w:spacing w:line="276" w:lineRule="auto"/>
        <w:ind w:left="2835"/>
        <w:jc w:val="both"/>
        <w:textAlignment w:val="auto"/>
        <w:rPr>
          <w:rFonts w:eastAsiaTheme="minorHAnsi"/>
          <w:sz w:val="18"/>
          <w:szCs w:val="18"/>
          <w:lang w:val="fr-FR" w:eastAsia="en-US"/>
        </w:rPr>
      </w:pPr>
      <w:r w:rsidRPr="006E113D">
        <w:rPr>
          <w:rFonts w:eastAsiaTheme="minorHAnsi"/>
          <w:sz w:val="18"/>
          <w:szCs w:val="18"/>
          <w:lang w:val="fr-FR" w:eastAsia="en-US"/>
        </w:rPr>
        <w:t>Monsieur le Maire lui répond que cette estimation sera connue après l’étude</w:t>
      </w:r>
      <w:r w:rsidR="000C053A" w:rsidRPr="006E113D">
        <w:rPr>
          <w:rFonts w:eastAsiaTheme="minorHAnsi"/>
          <w:sz w:val="18"/>
          <w:szCs w:val="18"/>
          <w:lang w:val="fr-FR" w:eastAsia="en-US"/>
        </w:rPr>
        <w:t xml:space="preserve"> qui sera menée par le cabinet CRESENDO.</w:t>
      </w:r>
      <w:r w:rsidRPr="006E113D">
        <w:rPr>
          <w:rFonts w:eastAsiaTheme="minorHAnsi"/>
          <w:sz w:val="18"/>
          <w:szCs w:val="18"/>
          <w:lang w:val="fr-FR" w:eastAsia="en-US"/>
        </w:rPr>
        <w:t xml:space="preserve"> </w:t>
      </w:r>
    </w:p>
    <w:p w:rsidR="00846637" w:rsidRPr="006E113D" w:rsidRDefault="003E25E6" w:rsidP="00DD596F">
      <w:pPr>
        <w:tabs>
          <w:tab w:val="left" w:pos="1843"/>
        </w:tabs>
        <w:overflowPunct/>
        <w:autoSpaceDE/>
        <w:autoSpaceDN/>
        <w:adjustRightInd/>
        <w:spacing w:line="276" w:lineRule="auto"/>
        <w:ind w:left="2835"/>
        <w:jc w:val="both"/>
        <w:textAlignment w:val="auto"/>
        <w:rPr>
          <w:rFonts w:eastAsiaTheme="minorHAnsi"/>
          <w:sz w:val="18"/>
          <w:szCs w:val="18"/>
          <w:lang w:val="fr-FR" w:eastAsia="en-US"/>
        </w:rPr>
      </w:pPr>
      <w:r w:rsidRPr="006E113D">
        <w:rPr>
          <w:rFonts w:eastAsiaTheme="minorHAnsi"/>
          <w:sz w:val="18"/>
          <w:szCs w:val="18"/>
          <w:lang w:val="fr-FR" w:eastAsia="en-US"/>
        </w:rPr>
        <w:t xml:space="preserve">Le Docteur BELLIARD prend la parole en précisant que cette maison de santé est nécessaire pour attirer les  professionnels de santé. Il insiste sur le fait que notre territoire n’est pas particulièrement attractif pour des jeunes praticiens et qu’il faut que notre commune </w:t>
      </w:r>
      <w:r w:rsidR="00846637" w:rsidRPr="006E113D">
        <w:rPr>
          <w:rFonts w:eastAsiaTheme="minorHAnsi"/>
          <w:sz w:val="18"/>
          <w:szCs w:val="18"/>
          <w:lang w:val="fr-FR" w:eastAsia="en-US"/>
        </w:rPr>
        <w:t xml:space="preserve"> </w:t>
      </w:r>
      <w:r w:rsidRPr="006E113D">
        <w:rPr>
          <w:rFonts w:eastAsiaTheme="minorHAnsi"/>
          <w:sz w:val="18"/>
          <w:szCs w:val="18"/>
          <w:lang w:val="fr-FR" w:eastAsia="en-US"/>
        </w:rPr>
        <w:t xml:space="preserve">puisse les accueillir correctement en leur offrant un espace  partagé moderne. </w:t>
      </w:r>
      <w:r w:rsidR="000C053A" w:rsidRPr="006E113D">
        <w:rPr>
          <w:rFonts w:eastAsiaTheme="minorHAnsi"/>
          <w:sz w:val="18"/>
          <w:szCs w:val="18"/>
          <w:lang w:val="fr-FR" w:eastAsia="en-US"/>
        </w:rPr>
        <w:t xml:space="preserve">D’autres maisons existent dans le secteur et elles fonctionnent. </w:t>
      </w:r>
    </w:p>
    <w:p w:rsidR="003E25E6" w:rsidRPr="006E113D" w:rsidRDefault="003E25E6" w:rsidP="00DD596F">
      <w:pPr>
        <w:tabs>
          <w:tab w:val="left" w:pos="1843"/>
        </w:tabs>
        <w:overflowPunct/>
        <w:autoSpaceDE/>
        <w:autoSpaceDN/>
        <w:adjustRightInd/>
        <w:spacing w:line="276" w:lineRule="auto"/>
        <w:ind w:left="2835"/>
        <w:jc w:val="both"/>
        <w:textAlignment w:val="auto"/>
        <w:rPr>
          <w:rFonts w:eastAsiaTheme="minorHAnsi"/>
          <w:sz w:val="18"/>
          <w:szCs w:val="18"/>
          <w:lang w:val="fr-FR" w:eastAsia="en-US"/>
        </w:rPr>
      </w:pPr>
      <w:r w:rsidRPr="006E113D">
        <w:rPr>
          <w:rFonts w:eastAsiaTheme="minorHAnsi"/>
          <w:sz w:val="18"/>
          <w:szCs w:val="18"/>
          <w:lang w:val="fr-FR" w:eastAsia="en-US"/>
        </w:rPr>
        <w:t xml:space="preserve">Monsieur le Maire insiste en précisant qu’il est du devoir de tous les élus de penser à la création </w:t>
      </w:r>
      <w:r w:rsidR="000C053A" w:rsidRPr="006E113D">
        <w:rPr>
          <w:rFonts w:eastAsiaTheme="minorHAnsi"/>
          <w:sz w:val="18"/>
          <w:szCs w:val="18"/>
          <w:lang w:val="fr-FR" w:eastAsia="en-US"/>
        </w:rPr>
        <w:t xml:space="preserve">de </w:t>
      </w:r>
      <w:r w:rsidRPr="006E113D">
        <w:rPr>
          <w:rFonts w:eastAsiaTheme="minorHAnsi"/>
          <w:sz w:val="18"/>
          <w:szCs w:val="18"/>
          <w:lang w:val="fr-FR" w:eastAsia="en-US"/>
        </w:rPr>
        <w:t>cette maison de santé. Elle est vitale pour notre commune</w:t>
      </w:r>
      <w:r w:rsidR="000C053A" w:rsidRPr="006E113D">
        <w:rPr>
          <w:rFonts w:eastAsiaTheme="minorHAnsi"/>
          <w:sz w:val="18"/>
          <w:szCs w:val="18"/>
          <w:lang w:val="fr-FR" w:eastAsia="en-US"/>
        </w:rPr>
        <w:t xml:space="preserve">, pour notre territoire  et ses habitants. </w:t>
      </w:r>
      <w:r w:rsidRPr="006E113D">
        <w:rPr>
          <w:rFonts w:eastAsiaTheme="minorHAnsi"/>
          <w:sz w:val="18"/>
          <w:szCs w:val="18"/>
          <w:lang w:val="fr-FR" w:eastAsia="en-US"/>
        </w:rPr>
        <w:t xml:space="preserve">La désertification médicale a commencé, il faut tout faire pour l’enrayer.  </w:t>
      </w:r>
    </w:p>
    <w:p w:rsidR="00846637" w:rsidRPr="006E113D" w:rsidRDefault="00846637" w:rsidP="00DD596F">
      <w:pPr>
        <w:tabs>
          <w:tab w:val="left" w:pos="1843"/>
        </w:tabs>
        <w:overflowPunct/>
        <w:autoSpaceDE/>
        <w:autoSpaceDN/>
        <w:adjustRightInd/>
        <w:spacing w:line="276" w:lineRule="auto"/>
        <w:ind w:left="2835"/>
        <w:jc w:val="both"/>
        <w:textAlignment w:val="auto"/>
        <w:rPr>
          <w:rFonts w:eastAsiaTheme="minorHAnsi"/>
          <w:sz w:val="18"/>
          <w:szCs w:val="18"/>
          <w:lang w:val="fr-FR" w:eastAsia="en-US"/>
        </w:rPr>
      </w:pPr>
    </w:p>
    <w:p w:rsidR="00DD596F" w:rsidRPr="006E113D" w:rsidRDefault="00DD596F" w:rsidP="00DD596F">
      <w:pPr>
        <w:tabs>
          <w:tab w:val="left" w:pos="1843"/>
        </w:tabs>
        <w:overflowPunct/>
        <w:autoSpaceDE/>
        <w:autoSpaceDN/>
        <w:adjustRightInd/>
        <w:spacing w:line="276" w:lineRule="auto"/>
        <w:ind w:left="2835"/>
        <w:jc w:val="both"/>
        <w:textAlignment w:val="auto"/>
        <w:rPr>
          <w:rFonts w:eastAsiaTheme="minorHAnsi"/>
          <w:sz w:val="18"/>
          <w:szCs w:val="18"/>
          <w:lang w:val="fr-FR" w:eastAsia="en-US"/>
        </w:rPr>
      </w:pPr>
    </w:p>
    <w:p w:rsidR="00DD596F" w:rsidRPr="006E113D" w:rsidRDefault="00DD596F" w:rsidP="00DD596F">
      <w:pPr>
        <w:tabs>
          <w:tab w:val="left" w:pos="1843"/>
        </w:tabs>
        <w:overflowPunct/>
        <w:autoSpaceDE/>
        <w:autoSpaceDN/>
        <w:adjustRightInd/>
        <w:spacing w:line="276" w:lineRule="auto"/>
        <w:ind w:left="2835"/>
        <w:jc w:val="both"/>
        <w:textAlignment w:val="auto"/>
        <w:rPr>
          <w:rFonts w:eastAsiaTheme="minorHAnsi"/>
          <w:sz w:val="18"/>
          <w:szCs w:val="18"/>
          <w:lang w:val="fr-FR" w:eastAsia="en-US"/>
        </w:rPr>
      </w:pPr>
      <w:r w:rsidRPr="006E113D">
        <w:rPr>
          <w:rFonts w:eastAsiaTheme="minorHAnsi"/>
          <w:sz w:val="18"/>
          <w:szCs w:val="18"/>
          <w:lang w:val="fr-FR" w:eastAsia="en-US"/>
        </w:rPr>
        <w:t xml:space="preserve">Le Conseil, </w:t>
      </w:r>
    </w:p>
    <w:p w:rsidR="000C053A" w:rsidRPr="006E113D" w:rsidRDefault="00DD596F" w:rsidP="00DD596F">
      <w:pPr>
        <w:tabs>
          <w:tab w:val="left" w:pos="1843"/>
        </w:tabs>
        <w:overflowPunct/>
        <w:autoSpaceDE/>
        <w:autoSpaceDN/>
        <w:adjustRightInd/>
        <w:spacing w:line="276" w:lineRule="auto"/>
        <w:ind w:left="2835"/>
        <w:jc w:val="both"/>
        <w:textAlignment w:val="auto"/>
        <w:rPr>
          <w:rFonts w:eastAsiaTheme="minorHAnsi"/>
          <w:sz w:val="18"/>
          <w:szCs w:val="18"/>
          <w:lang w:val="fr-FR" w:eastAsia="en-US"/>
        </w:rPr>
      </w:pPr>
      <w:r w:rsidRPr="006E113D">
        <w:rPr>
          <w:rFonts w:eastAsiaTheme="minorHAnsi"/>
          <w:sz w:val="18"/>
          <w:szCs w:val="18"/>
          <w:lang w:val="fr-FR" w:eastAsia="en-US"/>
        </w:rPr>
        <w:t>Après délibération, à la majorité</w:t>
      </w:r>
      <w:r w:rsidR="000C053A" w:rsidRPr="006E113D">
        <w:rPr>
          <w:rFonts w:eastAsiaTheme="minorHAnsi"/>
          <w:sz w:val="18"/>
          <w:szCs w:val="18"/>
          <w:lang w:val="fr-FR" w:eastAsia="en-US"/>
        </w:rPr>
        <w:t xml:space="preserve"> (Mme BOCQUET s’ABSTIENT et M. BESSE vote CONTRE)</w:t>
      </w:r>
    </w:p>
    <w:p w:rsidR="00DD596F" w:rsidRPr="006E113D" w:rsidRDefault="00DD596F" w:rsidP="00DD596F">
      <w:pPr>
        <w:tabs>
          <w:tab w:val="left" w:pos="1843"/>
        </w:tabs>
        <w:overflowPunct/>
        <w:autoSpaceDE/>
        <w:autoSpaceDN/>
        <w:adjustRightInd/>
        <w:spacing w:line="276" w:lineRule="auto"/>
        <w:ind w:left="2835"/>
        <w:jc w:val="both"/>
        <w:textAlignment w:val="auto"/>
        <w:rPr>
          <w:rFonts w:eastAsiaTheme="minorHAnsi"/>
          <w:sz w:val="18"/>
          <w:szCs w:val="18"/>
          <w:lang w:val="fr-FR" w:eastAsia="en-US"/>
        </w:rPr>
      </w:pPr>
      <w:r w:rsidRPr="006E113D">
        <w:rPr>
          <w:rFonts w:eastAsiaTheme="minorHAnsi"/>
          <w:b/>
          <w:sz w:val="18"/>
          <w:szCs w:val="18"/>
          <w:lang w:val="fr-FR" w:eastAsia="en-US"/>
        </w:rPr>
        <w:t>DECIDE</w:t>
      </w:r>
      <w:r w:rsidRPr="006E113D">
        <w:rPr>
          <w:rFonts w:eastAsiaTheme="minorHAnsi"/>
          <w:sz w:val="18"/>
          <w:szCs w:val="18"/>
          <w:lang w:val="fr-FR" w:eastAsia="en-US"/>
        </w:rPr>
        <w:t xml:space="preserve"> de retenir la proposition du Cabinet d’Etude CRESENDO pour assister le maître d’ouvrage dans le projet de maison de santé multi professionnelle  pour un montant de 72 240 € HT. </w:t>
      </w:r>
    </w:p>
    <w:p w:rsidR="00DD596F" w:rsidRPr="006E113D" w:rsidRDefault="00DD596F" w:rsidP="00DD596F">
      <w:pPr>
        <w:tabs>
          <w:tab w:val="left" w:pos="1843"/>
        </w:tabs>
        <w:overflowPunct/>
        <w:autoSpaceDE/>
        <w:autoSpaceDN/>
        <w:adjustRightInd/>
        <w:spacing w:line="276" w:lineRule="auto"/>
        <w:ind w:left="2835"/>
        <w:jc w:val="both"/>
        <w:textAlignment w:val="auto"/>
        <w:rPr>
          <w:rFonts w:eastAsiaTheme="minorHAnsi"/>
          <w:sz w:val="18"/>
          <w:szCs w:val="18"/>
          <w:lang w:val="fr-FR" w:eastAsia="en-US"/>
        </w:rPr>
      </w:pPr>
      <w:r w:rsidRPr="006E113D">
        <w:rPr>
          <w:rFonts w:eastAsiaTheme="minorHAnsi"/>
          <w:b/>
          <w:sz w:val="18"/>
          <w:szCs w:val="18"/>
          <w:lang w:val="fr-FR" w:eastAsia="en-US"/>
        </w:rPr>
        <w:t xml:space="preserve">AUTORISE </w:t>
      </w:r>
      <w:r w:rsidRPr="006E113D">
        <w:rPr>
          <w:rFonts w:eastAsiaTheme="minorHAnsi"/>
          <w:sz w:val="18"/>
          <w:szCs w:val="18"/>
          <w:lang w:val="fr-FR" w:eastAsia="en-US"/>
        </w:rPr>
        <w:t>le Maire à signer toutes les pièces inhérentes à ce dossier.</w:t>
      </w:r>
    </w:p>
    <w:p w:rsidR="00DD596F" w:rsidRPr="006E113D" w:rsidRDefault="00DD596F" w:rsidP="0024012A">
      <w:pPr>
        <w:numPr>
          <w:ilvl w:val="0"/>
          <w:numId w:val="16"/>
        </w:numPr>
        <w:overflowPunct/>
        <w:autoSpaceDE/>
        <w:autoSpaceDN/>
        <w:adjustRightInd/>
        <w:spacing w:after="200" w:line="276" w:lineRule="auto"/>
        <w:ind w:left="1425"/>
        <w:contextualSpacing/>
        <w:textAlignment w:val="auto"/>
        <w:rPr>
          <w:rFonts w:eastAsiaTheme="minorHAnsi"/>
          <w:sz w:val="18"/>
          <w:szCs w:val="18"/>
          <w:lang w:val="fr-FR" w:eastAsia="en-US"/>
        </w:rPr>
      </w:pPr>
      <w:r w:rsidRPr="006E113D">
        <w:rPr>
          <w:rFonts w:eastAsiaTheme="minorHAnsi"/>
          <w:b/>
          <w:sz w:val="18"/>
          <w:szCs w:val="18"/>
          <w:u w:val="single"/>
          <w:lang w:val="fr-FR" w:eastAsia="en-US"/>
        </w:rPr>
        <w:t xml:space="preserve">URBANISME : </w:t>
      </w:r>
    </w:p>
    <w:p w:rsidR="00DD596F" w:rsidRPr="006E113D" w:rsidRDefault="00DD596F" w:rsidP="00A348EB">
      <w:pPr>
        <w:numPr>
          <w:ilvl w:val="0"/>
          <w:numId w:val="7"/>
        </w:numPr>
        <w:tabs>
          <w:tab w:val="num" w:pos="360"/>
        </w:tabs>
        <w:overflowPunct/>
        <w:autoSpaceDE/>
        <w:autoSpaceDN/>
        <w:adjustRightInd/>
        <w:spacing w:after="200" w:line="276" w:lineRule="auto"/>
        <w:contextualSpacing/>
        <w:textAlignment w:val="auto"/>
        <w:rPr>
          <w:rFonts w:eastAsiaTheme="minorHAnsi"/>
          <w:sz w:val="18"/>
          <w:szCs w:val="18"/>
          <w:lang w:val="fr-FR" w:eastAsia="en-US"/>
        </w:rPr>
      </w:pPr>
      <w:r w:rsidRPr="006E113D">
        <w:rPr>
          <w:rFonts w:eastAsiaTheme="minorHAnsi"/>
          <w:sz w:val="18"/>
          <w:szCs w:val="18"/>
          <w:u w:val="single"/>
          <w:lang w:val="fr-FR" w:eastAsia="en-US"/>
        </w:rPr>
        <w:t>EXTENSION DU RESEAU BASSE TENSION</w:t>
      </w:r>
      <w:r w:rsidRPr="006E113D">
        <w:rPr>
          <w:rFonts w:eastAsiaTheme="minorHAnsi"/>
          <w:sz w:val="18"/>
          <w:szCs w:val="18"/>
          <w:lang w:val="fr-FR" w:eastAsia="en-US"/>
        </w:rPr>
        <w:t> :</w:t>
      </w:r>
    </w:p>
    <w:p w:rsidR="00DD596F" w:rsidRPr="006E113D" w:rsidRDefault="00DD596F" w:rsidP="00A348EB">
      <w:pPr>
        <w:numPr>
          <w:ilvl w:val="0"/>
          <w:numId w:val="8"/>
        </w:numPr>
        <w:tabs>
          <w:tab w:val="num" w:pos="360"/>
        </w:tabs>
        <w:overflowPunct/>
        <w:autoSpaceDE/>
        <w:autoSpaceDN/>
        <w:adjustRightInd/>
        <w:spacing w:after="200" w:line="276" w:lineRule="auto"/>
        <w:contextualSpacing/>
        <w:textAlignment w:val="auto"/>
        <w:rPr>
          <w:rFonts w:eastAsiaTheme="minorHAnsi"/>
          <w:sz w:val="18"/>
          <w:szCs w:val="18"/>
          <w:lang w:val="fr-FR" w:eastAsia="en-US"/>
        </w:rPr>
      </w:pPr>
      <w:r w:rsidRPr="006E113D">
        <w:rPr>
          <w:rFonts w:eastAsiaTheme="minorHAnsi"/>
          <w:sz w:val="18"/>
          <w:szCs w:val="18"/>
          <w:u w:val="single"/>
          <w:lang w:val="fr-FR" w:eastAsia="en-US"/>
        </w:rPr>
        <w:t>Autorisation et prise en charge financière partielle des travaux d’extension du réseau basse tension</w:t>
      </w:r>
      <w:r w:rsidRPr="006E113D">
        <w:rPr>
          <w:rFonts w:eastAsiaTheme="minorHAnsi"/>
          <w:sz w:val="18"/>
          <w:szCs w:val="18"/>
          <w:lang w:val="fr-FR" w:eastAsia="en-US"/>
        </w:rPr>
        <w:t> :</w:t>
      </w:r>
    </w:p>
    <w:p w:rsidR="00DD596F" w:rsidRPr="006E113D" w:rsidRDefault="00DD596F" w:rsidP="006E113D">
      <w:pPr>
        <w:overflowPunct/>
        <w:autoSpaceDE/>
        <w:autoSpaceDN/>
        <w:adjustRightInd/>
        <w:spacing w:line="276" w:lineRule="auto"/>
        <w:ind w:left="1416"/>
        <w:textAlignment w:val="auto"/>
        <w:rPr>
          <w:rFonts w:eastAsiaTheme="minorHAnsi"/>
          <w:sz w:val="18"/>
          <w:szCs w:val="18"/>
          <w:lang w:val="fr-FR" w:eastAsia="en-US"/>
        </w:rPr>
      </w:pPr>
      <w:r w:rsidRPr="006E113D">
        <w:rPr>
          <w:rFonts w:eastAsiaTheme="minorHAnsi"/>
          <w:sz w:val="18"/>
          <w:szCs w:val="18"/>
          <w:lang w:val="fr-FR" w:eastAsia="en-US"/>
        </w:rPr>
        <w:t>Le Conseil,</w:t>
      </w:r>
    </w:p>
    <w:p w:rsidR="00DD596F" w:rsidRPr="006E113D" w:rsidRDefault="00DD596F" w:rsidP="006E113D">
      <w:pPr>
        <w:overflowPunct/>
        <w:autoSpaceDE/>
        <w:autoSpaceDN/>
        <w:adjustRightInd/>
        <w:spacing w:line="276" w:lineRule="auto"/>
        <w:ind w:left="1416"/>
        <w:textAlignment w:val="auto"/>
        <w:rPr>
          <w:rFonts w:eastAsiaTheme="minorHAnsi"/>
          <w:sz w:val="18"/>
          <w:szCs w:val="18"/>
          <w:lang w:val="fr-FR" w:eastAsia="en-US"/>
        </w:rPr>
      </w:pPr>
      <w:r w:rsidRPr="006E113D">
        <w:rPr>
          <w:rFonts w:eastAsiaTheme="minorHAnsi"/>
          <w:sz w:val="18"/>
          <w:szCs w:val="18"/>
          <w:lang w:val="fr-FR" w:eastAsia="en-US"/>
        </w:rPr>
        <w:lastRenderedPageBreak/>
        <w:t xml:space="preserve">Après délibération à l’unanimité </w:t>
      </w:r>
    </w:p>
    <w:p w:rsidR="00DD596F" w:rsidRPr="006E113D" w:rsidRDefault="00DD596F" w:rsidP="006E113D">
      <w:pPr>
        <w:overflowPunct/>
        <w:autoSpaceDE/>
        <w:autoSpaceDN/>
        <w:adjustRightInd/>
        <w:spacing w:line="276" w:lineRule="auto"/>
        <w:ind w:left="1416"/>
        <w:textAlignment w:val="auto"/>
        <w:rPr>
          <w:rFonts w:eastAsiaTheme="minorHAnsi"/>
          <w:sz w:val="18"/>
          <w:szCs w:val="18"/>
          <w:lang w:val="fr-FR" w:eastAsia="en-US"/>
        </w:rPr>
      </w:pPr>
      <w:r w:rsidRPr="006E113D">
        <w:rPr>
          <w:rFonts w:eastAsiaTheme="minorHAnsi"/>
          <w:b/>
          <w:sz w:val="18"/>
          <w:szCs w:val="18"/>
          <w:lang w:val="fr-FR" w:eastAsia="en-US"/>
        </w:rPr>
        <w:t>ACCEPTE</w:t>
      </w:r>
      <w:r w:rsidRPr="006E113D">
        <w:rPr>
          <w:rFonts w:eastAsiaTheme="minorHAnsi"/>
          <w:sz w:val="18"/>
          <w:szCs w:val="18"/>
          <w:lang w:val="fr-FR" w:eastAsia="en-US"/>
        </w:rPr>
        <w:t xml:space="preserve"> le principe de prendre en charge la différence qui restera après la participation de 40 % d’ENEDIS. </w:t>
      </w:r>
    </w:p>
    <w:p w:rsidR="00DD596F" w:rsidRPr="006E113D" w:rsidRDefault="00DD596F" w:rsidP="006E113D">
      <w:pPr>
        <w:overflowPunct/>
        <w:autoSpaceDE/>
        <w:autoSpaceDN/>
        <w:adjustRightInd/>
        <w:spacing w:line="276" w:lineRule="auto"/>
        <w:ind w:left="1416"/>
        <w:textAlignment w:val="auto"/>
        <w:rPr>
          <w:rFonts w:eastAsiaTheme="minorHAnsi"/>
          <w:sz w:val="18"/>
          <w:szCs w:val="18"/>
          <w:lang w:val="fr-FR" w:eastAsia="en-US"/>
        </w:rPr>
      </w:pPr>
      <w:r w:rsidRPr="006E113D">
        <w:rPr>
          <w:rFonts w:eastAsiaTheme="minorHAnsi"/>
          <w:b/>
          <w:sz w:val="18"/>
          <w:szCs w:val="18"/>
          <w:lang w:val="fr-FR" w:eastAsia="en-US"/>
        </w:rPr>
        <w:t xml:space="preserve">AUTORISE </w:t>
      </w:r>
      <w:r w:rsidRPr="006E113D">
        <w:rPr>
          <w:rFonts w:eastAsiaTheme="minorHAnsi"/>
          <w:sz w:val="18"/>
          <w:szCs w:val="18"/>
          <w:lang w:val="fr-FR" w:eastAsia="en-US"/>
        </w:rPr>
        <w:t xml:space="preserve">monsieur le Maire à signer tous les documents inhérents à ces travaux d’extension de réseau électrique. </w:t>
      </w:r>
    </w:p>
    <w:p w:rsidR="00DD596F" w:rsidRPr="006E113D" w:rsidRDefault="00DD596F" w:rsidP="00DD596F">
      <w:pPr>
        <w:overflowPunct/>
        <w:autoSpaceDE/>
        <w:autoSpaceDN/>
        <w:adjustRightInd/>
        <w:spacing w:line="276" w:lineRule="auto"/>
        <w:ind w:left="1416"/>
        <w:textAlignment w:val="auto"/>
        <w:rPr>
          <w:rFonts w:eastAsiaTheme="minorHAnsi"/>
          <w:sz w:val="18"/>
          <w:szCs w:val="18"/>
          <w:lang w:val="fr-FR" w:eastAsia="en-US"/>
        </w:rPr>
      </w:pPr>
    </w:p>
    <w:p w:rsidR="00DD596F" w:rsidRPr="006E113D" w:rsidRDefault="00DD596F" w:rsidP="0024012A">
      <w:pPr>
        <w:numPr>
          <w:ilvl w:val="0"/>
          <w:numId w:val="16"/>
        </w:numPr>
        <w:overflowPunct/>
        <w:autoSpaceDE/>
        <w:autoSpaceDN/>
        <w:adjustRightInd/>
        <w:spacing w:after="200" w:line="276" w:lineRule="auto"/>
        <w:ind w:left="1425"/>
        <w:contextualSpacing/>
        <w:textAlignment w:val="auto"/>
        <w:rPr>
          <w:rFonts w:eastAsiaTheme="minorHAnsi"/>
          <w:sz w:val="18"/>
          <w:szCs w:val="18"/>
          <w:lang w:val="fr-FR" w:eastAsia="en-US"/>
        </w:rPr>
      </w:pPr>
      <w:r w:rsidRPr="006E113D">
        <w:rPr>
          <w:rFonts w:eastAsiaTheme="minorHAnsi"/>
          <w:b/>
          <w:sz w:val="18"/>
          <w:szCs w:val="18"/>
          <w:u w:val="single"/>
          <w:lang w:val="fr-FR" w:eastAsia="en-US"/>
        </w:rPr>
        <w:t>ADMINISTRATION GENERALE</w:t>
      </w:r>
      <w:r w:rsidRPr="006E113D">
        <w:rPr>
          <w:rFonts w:eastAsiaTheme="minorHAnsi"/>
          <w:sz w:val="18"/>
          <w:szCs w:val="18"/>
          <w:lang w:val="fr-FR" w:eastAsia="en-US"/>
        </w:rPr>
        <w:t xml:space="preserve"> : </w:t>
      </w:r>
    </w:p>
    <w:p w:rsidR="00DD596F" w:rsidRPr="006E113D" w:rsidRDefault="00DD596F" w:rsidP="00A348EB">
      <w:pPr>
        <w:numPr>
          <w:ilvl w:val="0"/>
          <w:numId w:val="9"/>
        </w:numPr>
        <w:overflowPunct/>
        <w:autoSpaceDE/>
        <w:autoSpaceDN/>
        <w:adjustRightInd/>
        <w:spacing w:after="200" w:line="276" w:lineRule="auto"/>
        <w:contextualSpacing/>
        <w:textAlignment w:val="auto"/>
        <w:rPr>
          <w:rFonts w:eastAsiaTheme="minorHAnsi"/>
          <w:sz w:val="18"/>
          <w:szCs w:val="18"/>
          <w:lang w:val="fr-FR" w:eastAsia="en-US"/>
        </w:rPr>
      </w:pPr>
      <w:r w:rsidRPr="006E113D">
        <w:rPr>
          <w:rFonts w:eastAsiaTheme="minorHAnsi"/>
          <w:sz w:val="18"/>
          <w:szCs w:val="18"/>
          <w:u w:val="single"/>
          <w:lang w:val="fr-FR" w:eastAsia="en-US"/>
        </w:rPr>
        <w:t>MODIFICATION DES STATUTS DE LA C. C. PITHIVERAIS GATINAIS</w:t>
      </w:r>
      <w:r w:rsidRPr="006E113D">
        <w:rPr>
          <w:rFonts w:eastAsiaTheme="minorHAnsi"/>
          <w:sz w:val="18"/>
          <w:szCs w:val="18"/>
          <w:lang w:val="fr-FR" w:eastAsia="en-US"/>
        </w:rPr>
        <w:t xml:space="preserve"> : </w:t>
      </w:r>
    </w:p>
    <w:p w:rsidR="00DD596F" w:rsidRPr="006E113D" w:rsidRDefault="00DD596F" w:rsidP="00A348EB">
      <w:pPr>
        <w:numPr>
          <w:ilvl w:val="0"/>
          <w:numId w:val="10"/>
        </w:numPr>
        <w:overflowPunct/>
        <w:autoSpaceDE/>
        <w:autoSpaceDN/>
        <w:adjustRightInd/>
        <w:spacing w:after="200" w:line="276" w:lineRule="auto"/>
        <w:contextualSpacing/>
        <w:textAlignment w:val="auto"/>
        <w:rPr>
          <w:rFonts w:eastAsiaTheme="minorHAnsi"/>
          <w:sz w:val="18"/>
          <w:szCs w:val="18"/>
          <w:lang w:val="fr-FR" w:eastAsia="en-US"/>
        </w:rPr>
      </w:pPr>
      <w:r w:rsidRPr="006E113D">
        <w:rPr>
          <w:rFonts w:eastAsiaTheme="minorHAnsi"/>
          <w:sz w:val="18"/>
          <w:szCs w:val="18"/>
          <w:u w:val="single"/>
          <w:lang w:val="fr-FR" w:eastAsia="en-US"/>
        </w:rPr>
        <w:t>Renonciation aux pouvoirs de police administrative spéciale et modification du siège social</w:t>
      </w:r>
      <w:r w:rsidRPr="006E113D">
        <w:rPr>
          <w:rFonts w:eastAsiaTheme="minorHAnsi"/>
          <w:sz w:val="18"/>
          <w:szCs w:val="18"/>
          <w:lang w:val="fr-FR" w:eastAsia="en-US"/>
        </w:rPr>
        <w:t xml:space="preserve"> : </w:t>
      </w:r>
    </w:p>
    <w:p w:rsidR="00DD596F" w:rsidRPr="006E113D" w:rsidRDefault="00DD596F" w:rsidP="00DD596F">
      <w:pPr>
        <w:overflowPunct/>
        <w:autoSpaceDE/>
        <w:autoSpaceDN/>
        <w:adjustRightInd/>
        <w:spacing w:line="276" w:lineRule="auto"/>
        <w:ind w:left="1416"/>
        <w:textAlignment w:val="auto"/>
        <w:rPr>
          <w:rFonts w:eastAsiaTheme="minorHAnsi"/>
          <w:sz w:val="18"/>
          <w:szCs w:val="18"/>
          <w:lang w:val="fr-FR" w:eastAsia="en-US"/>
        </w:rPr>
      </w:pPr>
      <w:r w:rsidRPr="006E113D">
        <w:rPr>
          <w:rFonts w:eastAsiaTheme="minorHAnsi"/>
          <w:sz w:val="18"/>
          <w:szCs w:val="18"/>
          <w:lang w:val="fr-FR" w:eastAsia="en-US"/>
        </w:rPr>
        <w:t>Le Conseil</w:t>
      </w:r>
    </w:p>
    <w:p w:rsidR="00DD596F" w:rsidRPr="006E113D" w:rsidRDefault="00DD596F" w:rsidP="00DD596F">
      <w:pPr>
        <w:overflowPunct/>
        <w:autoSpaceDE/>
        <w:autoSpaceDN/>
        <w:adjustRightInd/>
        <w:spacing w:line="276" w:lineRule="auto"/>
        <w:ind w:left="1416"/>
        <w:textAlignment w:val="auto"/>
        <w:rPr>
          <w:rFonts w:eastAsiaTheme="minorHAnsi"/>
          <w:sz w:val="18"/>
          <w:szCs w:val="18"/>
          <w:lang w:val="fr-FR" w:eastAsia="en-US"/>
        </w:rPr>
      </w:pPr>
      <w:r w:rsidRPr="006E113D">
        <w:rPr>
          <w:rFonts w:eastAsiaTheme="minorHAnsi"/>
          <w:sz w:val="18"/>
          <w:szCs w:val="18"/>
          <w:lang w:val="fr-FR" w:eastAsia="en-US"/>
        </w:rPr>
        <w:t>Après délibération à l’unanimité</w:t>
      </w:r>
    </w:p>
    <w:p w:rsidR="00DD596F" w:rsidRPr="006E113D" w:rsidRDefault="00DD596F" w:rsidP="00DD596F">
      <w:pPr>
        <w:overflowPunct/>
        <w:autoSpaceDE/>
        <w:autoSpaceDN/>
        <w:adjustRightInd/>
        <w:spacing w:line="276" w:lineRule="auto"/>
        <w:ind w:left="1416"/>
        <w:textAlignment w:val="auto"/>
        <w:rPr>
          <w:rFonts w:eastAsiaTheme="minorHAnsi"/>
          <w:sz w:val="18"/>
          <w:szCs w:val="18"/>
          <w:lang w:val="fr-FR" w:eastAsia="en-US"/>
        </w:rPr>
      </w:pPr>
      <w:r w:rsidRPr="006E113D">
        <w:rPr>
          <w:rFonts w:eastAsiaTheme="minorHAnsi"/>
          <w:b/>
          <w:sz w:val="18"/>
          <w:szCs w:val="18"/>
          <w:lang w:val="fr-FR" w:eastAsia="en-US"/>
        </w:rPr>
        <w:t>PREND</w:t>
      </w:r>
      <w:r w:rsidRPr="006E113D">
        <w:rPr>
          <w:rFonts w:eastAsiaTheme="minorHAnsi"/>
          <w:sz w:val="18"/>
          <w:szCs w:val="18"/>
          <w:lang w:val="fr-FR" w:eastAsia="en-US"/>
        </w:rPr>
        <w:t xml:space="preserve"> acte des délibérations de la Communauté de Communes du  </w:t>
      </w:r>
      <w:proofErr w:type="spellStart"/>
      <w:r w:rsidRPr="006E113D">
        <w:rPr>
          <w:rFonts w:eastAsiaTheme="minorHAnsi"/>
          <w:sz w:val="18"/>
          <w:szCs w:val="18"/>
          <w:lang w:val="fr-FR" w:eastAsia="en-US"/>
        </w:rPr>
        <w:t>Pithiverais</w:t>
      </w:r>
      <w:proofErr w:type="spellEnd"/>
      <w:r w:rsidRPr="006E113D">
        <w:rPr>
          <w:rFonts w:eastAsiaTheme="minorHAnsi"/>
          <w:sz w:val="18"/>
          <w:szCs w:val="18"/>
          <w:lang w:val="fr-FR" w:eastAsia="en-US"/>
        </w:rPr>
        <w:t xml:space="preserve"> Gâtinais en date du 29 juin 2017 portant sur sa renonciation au transfert automatique des pouvoirs de police pour l’ensemble du territoire et sur la modification de l’adresse du siège social qui est désormais à Beaune la Rolande et non plus à Puiseaux.   </w:t>
      </w:r>
    </w:p>
    <w:p w:rsidR="000C053A" w:rsidRPr="006E113D" w:rsidRDefault="002040D1" w:rsidP="00DD596F">
      <w:pPr>
        <w:overflowPunct/>
        <w:autoSpaceDE/>
        <w:autoSpaceDN/>
        <w:adjustRightInd/>
        <w:spacing w:line="276" w:lineRule="auto"/>
        <w:ind w:left="1416"/>
        <w:textAlignment w:val="auto"/>
        <w:rPr>
          <w:rFonts w:eastAsiaTheme="minorHAnsi"/>
          <w:sz w:val="18"/>
          <w:szCs w:val="18"/>
          <w:lang w:val="fr-FR" w:eastAsia="en-US"/>
        </w:rPr>
      </w:pPr>
      <w:r w:rsidRPr="006E113D">
        <w:rPr>
          <w:rFonts w:eastAsiaTheme="minorHAnsi"/>
          <w:b/>
          <w:sz w:val="18"/>
          <w:szCs w:val="18"/>
          <w:lang w:val="fr-FR" w:eastAsia="en-US"/>
        </w:rPr>
        <w:t>ACCEPTE</w:t>
      </w:r>
      <w:r w:rsidRPr="006E113D">
        <w:rPr>
          <w:rFonts w:eastAsiaTheme="minorHAnsi"/>
          <w:sz w:val="18"/>
          <w:szCs w:val="18"/>
          <w:lang w:val="fr-FR" w:eastAsia="en-US"/>
        </w:rPr>
        <w:t xml:space="preserve"> la modification des statuts de la Communauté de Communes du </w:t>
      </w:r>
      <w:proofErr w:type="spellStart"/>
      <w:r w:rsidRPr="006E113D">
        <w:rPr>
          <w:rFonts w:eastAsiaTheme="minorHAnsi"/>
          <w:sz w:val="18"/>
          <w:szCs w:val="18"/>
          <w:lang w:val="fr-FR" w:eastAsia="en-US"/>
        </w:rPr>
        <w:t>Pithiverais</w:t>
      </w:r>
      <w:proofErr w:type="spellEnd"/>
      <w:r w:rsidRPr="006E113D">
        <w:rPr>
          <w:rFonts w:eastAsiaTheme="minorHAnsi"/>
          <w:sz w:val="18"/>
          <w:szCs w:val="18"/>
          <w:lang w:val="fr-FR" w:eastAsia="en-US"/>
        </w:rPr>
        <w:t xml:space="preserve"> Gâtinais. </w:t>
      </w:r>
    </w:p>
    <w:p w:rsidR="00A348EB" w:rsidRPr="006E113D" w:rsidRDefault="00A348EB" w:rsidP="00DD596F">
      <w:pPr>
        <w:overflowPunct/>
        <w:autoSpaceDE/>
        <w:autoSpaceDN/>
        <w:adjustRightInd/>
        <w:spacing w:line="276" w:lineRule="auto"/>
        <w:ind w:left="1416"/>
        <w:textAlignment w:val="auto"/>
        <w:rPr>
          <w:rFonts w:eastAsiaTheme="minorHAnsi"/>
          <w:sz w:val="18"/>
          <w:szCs w:val="18"/>
          <w:lang w:val="fr-FR" w:eastAsia="en-US"/>
        </w:rPr>
      </w:pPr>
    </w:p>
    <w:p w:rsidR="00DD596F" w:rsidRPr="006E113D" w:rsidRDefault="00DD596F" w:rsidP="00A348EB">
      <w:pPr>
        <w:numPr>
          <w:ilvl w:val="0"/>
          <w:numId w:val="9"/>
        </w:numPr>
        <w:overflowPunct/>
        <w:autoSpaceDE/>
        <w:autoSpaceDN/>
        <w:adjustRightInd/>
        <w:spacing w:after="200" w:line="276" w:lineRule="auto"/>
        <w:contextualSpacing/>
        <w:textAlignment w:val="auto"/>
        <w:rPr>
          <w:rFonts w:eastAsiaTheme="minorHAnsi"/>
          <w:sz w:val="18"/>
          <w:szCs w:val="18"/>
          <w:lang w:val="fr-FR" w:eastAsia="en-US"/>
        </w:rPr>
      </w:pPr>
      <w:r w:rsidRPr="006E113D">
        <w:rPr>
          <w:rFonts w:eastAsiaTheme="minorHAnsi"/>
          <w:sz w:val="18"/>
          <w:szCs w:val="18"/>
          <w:u w:val="single"/>
          <w:lang w:val="fr-FR" w:eastAsia="en-US"/>
        </w:rPr>
        <w:t>CONVENTION D’OCCUPATION D’UN BUREAU A LA MAIRIE</w:t>
      </w:r>
      <w:r w:rsidRPr="006E113D">
        <w:rPr>
          <w:rFonts w:eastAsiaTheme="minorHAnsi"/>
          <w:sz w:val="18"/>
          <w:szCs w:val="18"/>
          <w:lang w:val="fr-FR" w:eastAsia="en-US"/>
        </w:rPr>
        <w:t xml:space="preserve"> : </w:t>
      </w:r>
    </w:p>
    <w:p w:rsidR="00DD596F" w:rsidRPr="006E113D" w:rsidRDefault="00DD596F" w:rsidP="00A348EB">
      <w:pPr>
        <w:numPr>
          <w:ilvl w:val="0"/>
          <w:numId w:val="11"/>
        </w:numPr>
        <w:overflowPunct/>
        <w:autoSpaceDE/>
        <w:autoSpaceDN/>
        <w:adjustRightInd/>
        <w:spacing w:after="200" w:line="276" w:lineRule="auto"/>
        <w:contextualSpacing/>
        <w:textAlignment w:val="auto"/>
        <w:rPr>
          <w:rFonts w:eastAsiaTheme="minorHAnsi"/>
          <w:sz w:val="18"/>
          <w:szCs w:val="18"/>
          <w:u w:val="single"/>
          <w:lang w:val="fr-FR" w:eastAsia="en-US"/>
        </w:rPr>
      </w:pPr>
      <w:r w:rsidRPr="006E113D">
        <w:rPr>
          <w:rFonts w:eastAsiaTheme="minorHAnsi"/>
          <w:sz w:val="18"/>
          <w:szCs w:val="18"/>
          <w:u w:val="single"/>
          <w:lang w:val="fr-FR" w:eastAsia="en-US"/>
        </w:rPr>
        <w:t xml:space="preserve">Autorisation à M. le Maire à signer la convention d’occupation d’un  bureau  avec la Communauté de Communes du </w:t>
      </w:r>
      <w:proofErr w:type="spellStart"/>
      <w:r w:rsidRPr="006E113D">
        <w:rPr>
          <w:rFonts w:eastAsiaTheme="minorHAnsi"/>
          <w:sz w:val="18"/>
          <w:szCs w:val="18"/>
          <w:u w:val="single"/>
          <w:lang w:val="fr-FR" w:eastAsia="en-US"/>
        </w:rPr>
        <w:t>Pithiverais</w:t>
      </w:r>
      <w:proofErr w:type="spellEnd"/>
      <w:r w:rsidRPr="006E113D">
        <w:rPr>
          <w:rFonts w:eastAsiaTheme="minorHAnsi"/>
          <w:sz w:val="18"/>
          <w:szCs w:val="18"/>
          <w:u w:val="single"/>
          <w:lang w:val="fr-FR" w:eastAsia="en-US"/>
        </w:rPr>
        <w:t xml:space="preserve"> Gâtinais </w:t>
      </w:r>
    </w:p>
    <w:p w:rsidR="00DD596F" w:rsidRPr="006E113D" w:rsidRDefault="00DD596F" w:rsidP="00DD596F">
      <w:pPr>
        <w:tabs>
          <w:tab w:val="num" w:pos="360"/>
        </w:tabs>
        <w:overflowPunct/>
        <w:autoSpaceDE/>
        <w:autoSpaceDN/>
        <w:adjustRightInd/>
        <w:spacing w:line="276" w:lineRule="auto"/>
        <w:textAlignment w:val="auto"/>
        <w:rPr>
          <w:rFonts w:eastAsiaTheme="minorHAnsi"/>
          <w:sz w:val="18"/>
          <w:szCs w:val="18"/>
          <w:lang w:val="fr-FR" w:eastAsia="en-US"/>
        </w:rPr>
      </w:pPr>
      <w:r w:rsidRPr="006E113D">
        <w:rPr>
          <w:rFonts w:eastAsiaTheme="minorHAnsi"/>
          <w:sz w:val="18"/>
          <w:szCs w:val="18"/>
          <w:lang w:val="fr-FR" w:eastAsia="en-US"/>
        </w:rPr>
        <w:tab/>
      </w:r>
      <w:r w:rsidRPr="006E113D">
        <w:rPr>
          <w:rFonts w:eastAsiaTheme="minorHAnsi"/>
          <w:sz w:val="18"/>
          <w:szCs w:val="18"/>
          <w:lang w:val="fr-FR" w:eastAsia="en-US"/>
        </w:rPr>
        <w:tab/>
      </w:r>
      <w:r w:rsidRPr="006E113D">
        <w:rPr>
          <w:rFonts w:eastAsiaTheme="minorHAnsi"/>
          <w:sz w:val="18"/>
          <w:szCs w:val="18"/>
          <w:lang w:val="fr-FR" w:eastAsia="en-US"/>
        </w:rPr>
        <w:tab/>
        <w:t xml:space="preserve">Le Conseil, </w:t>
      </w:r>
    </w:p>
    <w:p w:rsidR="002040D1" w:rsidRPr="006E113D" w:rsidRDefault="006E113D" w:rsidP="00DD596F">
      <w:pPr>
        <w:tabs>
          <w:tab w:val="num" w:pos="360"/>
        </w:tabs>
        <w:overflowPunct/>
        <w:autoSpaceDE/>
        <w:autoSpaceDN/>
        <w:adjustRightInd/>
        <w:spacing w:line="276" w:lineRule="auto"/>
        <w:textAlignment w:val="auto"/>
        <w:rPr>
          <w:rFonts w:eastAsiaTheme="minorHAnsi"/>
          <w:sz w:val="18"/>
          <w:szCs w:val="18"/>
          <w:lang w:val="fr-FR" w:eastAsia="en-US"/>
        </w:rPr>
      </w:pPr>
      <w:r w:rsidRPr="006E113D">
        <w:rPr>
          <w:rFonts w:eastAsiaTheme="minorHAnsi"/>
          <w:sz w:val="18"/>
          <w:szCs w:val="18"/>
          <w:lang w:val="fr-FR" w:eastAsia="en-US"/>
        </w:rPr>
        <w:tab/>
      </w:r>
      <w:r w:rsidRPr="006E113D">
        <w:rPr>
          <w:rFonts w:eastAsiaTheme="minorHAnsi"/>
          <w:sz w:val="18"/>
          <w:szCs w:val="18"/>
          <w:lang w:val="fr-FR" w:eastAsia="en-US"/>
        </w:rPr>
        <w:tab/>
      </w:r>
      <w:r w:rsidRPr="006E113D">
        <w:rPr>
          <w:rFonts w:eastAsiaTheme="minorHAnsi"/>
          <w:sz w:val="18"/>
          <w:szCs w:val="18"/>
          <w:lang w:val="fr-FR" w:eastAsia="en-US"/>
        </w:rPr>
        <w:tab/>
      </w:r>
      <w:r w:rsidR="00DD596F" w:rsidRPr="006E113D">
        <w:rPr>
          <w:rFonts w:eastAsiaTheme="minorHAnsi"/>
          <w:sz w:val="18"/>
          <w:szCs w:val="18"/>
          <w:lang w:val="fr-FR" w:eastAsia="en-US"/>
        </w:rPr>
        <w:t>Après délibération à l’unanimité</w:t>
      </w:r>
    </w:p>
    <w:p w:rsidR="00DD596F" w:rsidRPr="006E113D" w:rsidRDefault="006E113D" w:rsidP="006E113D">
      <w:pPr>
        <w:tabs>
          <w:tab w:val="num" w:pos="360"/>
        </w:tabs>
        <w:overflowPunct/>
        <w:autoSpaceDE/>
        <w:autoSpaceDN/>
        <w:adjustRightInd/>
        <w:spacing w:line="276" w:lineRule="auto"/>
        <w:ind w:left="708"/>
        <w:textAlignment w:val="auto"/>
        <w:rPr>
          <w:rFonts w:eastAsiaTheme="minorHAnsi"/>
          <w:sz w:val="18"/>
          <w:szCs w:val="18"/>
          <w:lang w:val="fr-FR" w:eastAsia="en-US"/>
        </w:rPr>
      </w:pPr>
      <w:r w:rsidRPr="006E113D">
        <w:rPr>
          <w:rFonts w:eastAsiaTheme="minorHAnsi"/>
          <w:sz w:val="18"/>
          <w:szCs w:val="18"/>
          <w:lang w:val="fr-FR" w:eastAsia="en-US"/>
        </w:rPr>
        <w:tab/>
      </w:r>
      <w:r w:rsidR="00DD596F" w:rsidRPr="006E113D">
        <w:rPr>
          <w:rFonts w:eastAsiaTheme="minorHAnsi"/>
          <w:sz w:val="18"/>
          <w:szCs w:val="18"/>
          <w:lang w:val="fr-FR" w:eastAsia="en-US"/>
        </w:rPr>
        <w:t xml:space="preserve"> </w:t>
      </w:r>
      <w:r w:rsidR="00DD596F" w:rsidRPr="006E113D">
        <w:rPr>
          <w:rFonts w:eastAsiaTheme="minorHAnsi"/>
          <w:b/>
          <w:sz w:val="18"/>
          <w:szCs w:val="18"/>
          <w:lang w:val="fr-FR" w:eastAsia="en-US"/>
        </w:rPr>
        <w:t>AUTORISE</w:t>
      </w:r>
      <w:r w:rsidR="00DD596F" w:rsidRPr="006E113D">
        <w:rPr>
          <w:rFonts w:eastAsiaTheme="minorHAnsi"/>
          <w:sz w:val="18"/>
          <w:szCs w:val="18"/>
          <w:lang w:val="fr-FR" w:eastAsia="en-US"/>
        </w:rPr>
        <w:t xml:space="preserve"> le Maire à signer la convention  avec la Communauté de Communes du  </w:t>
      </w:r>
      <w:r w:rsidRPr="006E113D">
        <w:rPr>
          <w:rFonts w:eastAsiaTheme="minorHAnsi"/>
          <w:sz w:val="18"/>
          <w:szCs w:val="18"/>
          <w:lang w:val="fr-FR" w:eastAsia="en-US"/>
        </w:rPr>
        <w:t xml:space="preserve">     </w:t>
      </w:r>
      <w:proofErr w:type="spellStart"/>
      <w:r w:rsidR="00DD596F" w:rsidRPr="006E113D">
        <w:rPr>
          <w:rFonts w:eastAsiaTheme="minorHAnsi"/>
          <w:sz w:val="18"/>
          <w:szCs w:val="18"/>
          <w:lang w:val="fr-FR" w:eastAsia="en-US"/>
        </w:rPr>
        <w:t>Pithiverais</w:t>
      </w:r>
      <w:proofErr w:type="spellEnd"/>
      <w:r w:rsidR="00DD596F" w:rsidRPr="006E113D">
        <w:rPr>
          <w:rFonts w:eastAsiaTheme="minorHAnsi"/>
          <w:sz w:val="18"/>
          <w:szCs w:val="18"/>
          <w:lang w:val="fr-FR" w:eastAsia="en-US"/>
        </w:rPr>
        <w:t xml:space="preserve"> Gâtinais pour l’occupation d’un bureau situé au 1</w:t>
      </w:r>
      <w:r w:rsidR="00DD596F" w:rsidRPr="006E113D">
        <w:rPr>
          <w:rFonts w:eastAsiaTheme="minorHAnsi"/>
          <w:sz w:val="18"/>
          <w:szCs w:val="18"/>
          <w:vertAlign w:val="superscript"/>
          <w:lang w:val="fr-FR" w:eastAsia="en-US"/>
        </w:rPr>
        <w:t>er</w:t>
      </w:r>
      <w:r w:rsidR="00DD596F" w:rsidRPr="006E113D">
        <w:rPr>
          <w:rFonts w:eastAsiaTheme="minorHAnsi"/>
          <w:sz w:val="18"/>
          <w:szCs w:val="18"/>
          <w:lang w:val="fr-FR" w:eastAsia="en-US"/>
        </w:rPr>
        <w:t xml:space="preserve"> étage par les services sociaux. </w:t>
      </w:r>
    </w:p>
    <w:p w:rsidR="00DD596F" w:rsidRPr="006E113D" w:rsidRDefault="00DD596F" w:rsidP="00DD596F">
      <w:pPr>
        <w:tabs>
          <w:tab w:val="num" w:pos="360"/>
        </w:tabs>
        <w:overflowPunct/>
        <w:autoSpaceDE/>
        <w:autoSpaceDN/>
        <w:adjustRightInd/>
        <w:spacing w:line="276" w:lineRule="auto"/>
        <w:textAlignment w:val="auto"/>
        <w:rPr>
          <w:rFonts w:eastAsiaTheme="minorHAnsi"/>
          <w:sz w:val="18"/>
          <w:szCs w:val="18"/>
          <w:lang w:val="fr-FR" w:eastAsia="en-US"/>
        </w:rPr>
      </w:pPr>
    </w:p>
    <w:p w:rsidR="00DD596F" w:rsidRPr="006E113D" w:rsidRDefault="00DD596F" w:rsidP="00A348EB">
      <w:pPr>
        <w:numPr>
          <w:ilvl w:val="0"/>
          <w:numId w:val="9"/>
        </w:numPr>
        <w:tabs>
          <w:tab w:val="num" w:pos="360"/>
        </w:tabs>
        <w:overflowPunct/>
        <w:autoSpaceDE/>
        <w:autoSpaceDN/>
        <w:adjustRightInd/>
        <w:spacing w:after="200" w:line="276" w:lineRule="auto"/>
        <w:contextualSpacing/>
        <w:textAlignment w:val="auto"/>
        <w:rPr>
          <w:rFonts w:eastAsiaTheme="minorHAnsi"/>
          <w:sz w:val="18"/>
          <w:szCs w:val="18"/>
          <w:lang w:val="fr-FR" w:eastAsia="en-US"/>
        </w:rPr>
      </w:pPr>
      <w:r w:rsidRPr="006E113D">
        <w:rPr>
          <w:rFonts w:eastAsiaTheme="minorHAnsi"/>
          <w:sz w:val="18"/>
          <w:szCs w:val="18"/>
          <w:u w:val="single"/>
          <w:lang w:val="fr-FR" w:eastAsia="en-US"/>
        </w:rPr>
        <w:t>FOURRIERE VEHICULES ET EPAVES AUTOMOBILES</w:t>
      </w:r>
      <w:r w:rsidRPr="006E113D">
        <w:rPr>
          <w:rFonts w:eastAsiaTheme="minorHAnsi"/>
          <w:sz w:val="18"/>
          <w:szCs w:val="18"/>
          <w:lang w:val="fr-FR" w:eastAsia="en-US"/>
        </w:rPr>
        <w:t> :</w:t>
      </w:r>
    </w:p>
    <w:p w:rsidR="00DD596F" w:rsidRPr="006E113D" w:rsidRDefault="00DD596F" w:rsidP="00452DA4">
      <w:pPr>
        <w:pStyle w:val="Paragraphedeliste"/>
        <w:numPr>
          <w:ilvl w:val="0"/>
          <w:numId w:val="17"/>
        </w:numPr>
        <w:overflowPunct/>
        <w:autoSpaceDE/>
        <w:autoSpaceDN/>
        <w:adjustRightInd/>
        <w:spacing w:after="200" w:line="276" w:lineRule="auto"/>
        <w:textAlignment w:val="auto"/>
        <w:rPr>
          <w:rFonts w:eastAsiaTheme="minorHAnsi"/>
          <w:sz w:val="18"/>
          <w:szCs w:val="18"/>
          <w:lang w:val="fr-FR" w:eastAsia="en-US"/>
        </w:rPr>
      </w:pPr>
      <w:r w:rsidRPr="006E113D">
        <w:rPr>
          <w:rFonts w:eastAsiaTheme="minorHAnsi"/>
          <w:sz w:val="18"/>
          <w:szCs w:val="18"/>
          <w:u w:val="single"/>
          <w:lang w:val="fr-FR" w:eastAsia="en-US"/>
        </w:rPr>
        <w:t>Convention à signer avec la société CELLIER DEPANNAGES</w:t>
      </w:r>
      <w:r w:rsidRPr="006E113D">
        <w:rPr>
          <w:rFonts w:eastAsiaTheme="minorHAnsi"/>
          <w:sz w:val="18"/>
          <w:szCs w:val="18"/>
          <w:lang w:val="fr-FR" w:eastAsia="en-US"/>
        </w:rPr>
        <w:t> :</w:t>
      </w:r>
    </w:p>
    <w:p w:rsidR="00DD596F" w:rsidRPr="006E113D" w:rsidRDefault="00DD596F" w:rsidP="006E113D">
      <w:pPr>
        <w:overflowPunct/>
        <w:autoSpaceDE/>
        <w:autoSpaceDN/>
        <w:adjustRightInd/>
        <w:spacing w:line="276" w:lineRule="auto"/>
        <w:ind w:left="708" w:firstLine="708"/>
        <w:textAlignment w:val="auto"/>
        <w:rPr>
          <w:rFonts w:eastAsiaTheme="minorHAnsi"/>
          <w:sz w:val="18"/>
          <w:szCs w:val="18"/>
          <w:lang w:val="fr-FR" w:eastAsia="en-US"/>
        </w:rPr>
      </w:pPr>
      <w:r w:rsidRPr="006E113D">
        <w:rPr>
          <w:rFonts w:eastAsiaTheme="minorHAnsi"/>
          <w:sz w:val="18"/>
          <w:szCs w:val="18"/>
          <w:lang w:val="fr-FR" w:eastAsia="en-US"/>
        </w:rPr>
        <w:t xml:space="preserve">Le Conseil, </w:t>
      </w:r>
    </w:p>
    <w:p w:rsidR="00DD596F" w:rsidRPr="006E113D" w:rsidRDefault="00DD596F" w:rsidP="006E113D">
      <w:pPr>
        <w:overflowPunct/>
        <w:autoSpaceDE/>
        <w:autoSpaceDN/>
        <w:adjustRightInd/>
        <w:spacing w:line="276" w:lineRule="auto"/>
        <w:ind w:left="708" w:firstLine="708"/>
        <w:textAlignment w:val="auto"/>
        <w:rPr>
          <w:rFonts w:eastAsiaTheme="minorHAnsi"/>
          <w:sz w:val="18"/>
          <w:szCs w:val="18"/>
          <w:lang w:val="fr-FR" w:eastAsia="en-US"/>
        </w:rPr>
      </w:pPr>
      <w:r w:rsidRPr="006E113D">
        <w:rPr>
          <w:rFonts w:eastAsiaTheme="minorHAnsi"/>
          <w:sz w:val="18"/>
          <w:szCs w:val="18"/>
          <w:lang w:val="fr-FR" w:eastAsia="en-US"/>
        </w:rPr>
        <w:t>Après délibération à l’unanimité</w:t>
      </w:r>
    </w:p>
    <w:p w:rsidR="002040D1" w:rsidRPr="006E113D" w:rsidRDefault="002040D1" w:rsidP="00DD596F">
      <w:pPr>
        <w:overflowPunct/>
        <w:autoSpaceDE/>
        <w:autoSpaceDN/>
        <w:adjustRightInd/>
        <w:spacing w:line="276" w:lineRule="auto"/>
        <w:textAlignment w:val="auto"/>
        <w:rPr>
          <w:rFonts w:eastAsiaTheme="minorHAnsi"/>
          <w:sz w:val="18"/>
          <w:szCs w:val="18"/>
          <w:lang w:val="fr-FR" w:eastAsia="en-US"/>
        </w:rPr>
      </w:pPr>
    </w:p>
    <w:p w:rsidR="00DD596F" w:rsidRPr="006E113D" w:rsidRDefault="00DD596F" w:rsidP="006E113D">
      <w:pPr>
        <w:overflowPunct/>
        <w:autoSpaceDE/>
        <w:autoSpaceDN/>
        <w:adjustRightInd/>
        <w:spacing w:line="276" w:lineRule="auto"/>
        <w:ind w:left="708" w:firstLine="708"/>
        <w:textAlignment w:val="auto"/>
        <w:rPr>
          <w:rFonts w:eastAsiaTheme="minorHAnsi"/>
          <w:sz w:val="18"/>
          <w:szCs w:val="18"/>
          <w:lang w:val="fr-FR" w:eastAsia="en-US"/>
        </w:rPr>
      </w:pPr>
      <w:r w:rsidRPr="006E113D">
        <w:rPr>
          <w:rFonts w:eastAsiaTheme="minorHAnsi"/>
          <w:b/>
          <w:sz w:val="18"/>
          <w:szCs w:val="18"/>
          <w:lang w:val="fr-FR" w:eastAsia="en-US"/>
        </w:rPr>
        <w:t>AUTORISE</w:t>
      </w:r>
      <w:r w:rsidRPr="006E113D">
        <w:rPr>
          <w:rFonts w:eastAsiaTheme="minorHAnsi"/>
          <w:sz w:val="18"/>
          <w:szCs w:val="18"/>
          <w:lang w:val="fr-FR" w:eastAsia="en-US"/>
        </w:rPr>
        <w:t xml:space="preserve"> le Maire à signer la convention pour la mise en fourrière de véhicules et d’épaves automobiles avec la Société CELLIER DEPANNAGES représentée par M. CELLIER Nicolas dont le siège social se situe à PUISEAUX.</w:t>
      </w:r>
    </w:p>
    <w:p w:rsidR="00DD596F" w:rsidRPr="006E113D" w:rsidRDefault="00DD596F" w:rsidP="00DD596F">
      <w:pPr>
        <w:overflowPunct/>
        <w:autoSpaceDE/>
        <w:autoSpaceDN/>
        <w:adjustRightInd/>
        <w:spacing w:line="276" w:lineRule="auto"/>
        <w:textAlignment w:val="auto"/>
        <w:rPr>
          <w:rFonts w:eastAsiaTheme="minorHAnsi"/>
          <w:sz w:val="18"/>
          <w:szCs w:val="18"/>
          <w:lang w:val="fr-FR" w:eastAsia="en-US"/>
        </w:rPr>
      </w:pPr>
    </w:p>
    <w:p w:rsidR="00DD596F" w:rsidRPr="006E113D" w:rsidRDefault="00DD596F" w:rsidP="00452DA4">
      <w:pPr>
        <w:pStyle w:val="Paragraphedeliste"/>
        <w:numPr>
          <w:ilvl w:val="0"/>
          <w:numId w:val="9"/>
        </w:numPr>
        <w:overflowPunct/>
        <w:autoSpaceDE/>
        <w:autoSpaceDN/>
        <w:adjustRightInd/>
        <w:spacing w:after="200" w:line="276" w:lineRule="auto"/>
        <w:textAlignment w:val="auto"/>
        <w:rPr>
          <w:rFonts w:eastAsiaTheme="minorHAnsi"/>
          <w:sz w:val="18"/>
          <w:szCs w:val="18"/>
          <w:lang w:val="fr-FR" w:eastAsia="en-US"/>
        </w:rPr>
      </w:pPr>
      <w:r w:rsidRPr="006E113D">
        <w:rPr>
          <w:rFonts w:eastAsiaTheme="minorHAnsi"/>
          <w:sz w:val="18"/>
          <w:szCs w:val="18"/>
          <w:u w:val="single"/>
          <w:lang w:val="fr-FR" w:eastAsia="en-US"/>
        </w:rPr>
        <w:t>SYNDICAT POUR LA GESTION DE LA FOURRIERE ANIMALE</w:t>
      </w:r>
      <w:r w:rsidRPr="006E113D">
        <w:rPr>
          <w:rFonts w:eastAsiaTheme="minorHAnsi"/>
          <w:sz w:val="18"/>
          <w:szCs w:val="18"/>
          <w:lang w:val="fr-FR" w:eastAsia="en-US"/>
        </w:rPr>
        <w:t xml:space="preserve"> : </w:t>
      </w:r>
    </w:p>
    <w:p w:rsidR="00DD596F" w:rsidRPr="006E113D" w:rsidRDefault="006E113D" w:rsidP="00452DA4">
      <w:pPr>
        <w:pStyle w:val="Paragraphedeliste"/>
        <w:numPr>
          <w:ilvl w:val="0"/>
          <w:numId w:val="18"/>
        </w:numPr>
        <w:overflowPunct/>
        <w:autoSpaceDE/>
        <w:autoSpaceDN/>
        <w:adjustRightInd/>
        <w:spacing w:after="200" w:line="276" w:lineRule="auto"/>
        <w:textAlignment w:val="auto"/>
        <w:rPr>
          <w:rFonts w:eastAsiaTheme="minorHAnsi"/>
          <w:sz w:val="18"/>
          <w:szCs w:val="18"/>
          <w:lang w:val="fr-FR" w:eastAsia="en-US"/>
        </w:rPr>
      </w:pPr>
      <w:r w:rsidRPr="006E113D">
        <w:rPr>
          <w:rFonts w:eastAsiaTheme="minorHAnsi"/>
          <w:sz w:val="18"/>
          <w:szCs w:val="18"/>
          <w:u w:val="single"/>
          <w:lang w:val="fr-FR" w:eastAsia="en-US"/>
        </w:rPr>
        <w:t>A</w:t>
      </w:r>
      <w:r w:rsidR="00DD596F" w:rsidRPr="006E113D">
        <w:rPr>
          <w:rFonts w:eastAsiaTheme="minorHAnsi"/>
          <w:sz w:val="18"/>
          <w:szCs w:val="18"/>
          <w:u w:val="single"/>
          <w:lang w:val="fr-FR" w:eastAsia="en-US"/>
        </w:rPr>
        <w:t>vis sur l’adhésion de nouvelles communes au syndicat</w:t>
      </w:r>
      <w:r w:rsidR="00DD596F" w:rsidRPr="006E113D">
        <w:rPr>
          <w:rFonts w:eastAsiaTheme="minorHAnsi"/>
          <w:sz w:val="18"/>
          <w:szCs w:val="18"/>
          <w:lang w:val="fr-FR" w:eastAsia="en-US"/>
        </w:rPr>
        <w:t> :</w:t>
      </w:r>
    </w:p>
    <w:p w:rsidR="00DD596F" w:rsidRPr="006E113D" w:rsidRDefault="002040D1" w:rsidP="00DD596F">
      <w:pPr>
        <w:tabs>
          <w:tab w:val="left" w:pos="360"/>
          <w:tab w:val="left" w:pos="540"/>
          <w:tab w:val="left" w:pos="708"/>
        </w:tabs>
        <w:suppressAutoHyphens/>
        <w:overflowPunct/>
        <w:autoSpaceDE/>
        <w:autoSpaceDN/>
        <w:adjustRightInd/>
        <w:jc w:val="both"/>
        <w:textAlignment w:val="auto"/>
        <w:rPr>
          <w:color w:val="00000A"/>
          <w:sz w:val="18"/>
          <w:szCs w:val="18"/>
          <w:lang w:val="fr-FR"/>
        </w:rPr>
      </w:pPr>
      <w:r w:rsidRPr="006E113D">
        <w:rPr>
          <w:color w:val="00000A"/>
          <w:sz w:val="18"/>
          <w:szCs w:val="18"/>
          <w:lang w:val="fr-FR"/>
        </w:rPr>
        <w:t>Le Conseil,</w:t>
      </w:r>
    </w:p>
    <w:p w:rsidR="002040D1" w:rsidRPr="006E113D" w:rsidRDefault="002040D1" w:rsidP="00DD596F">
      <w:pPr>
        <w:tabs>
          <w:tab w:val="left" w:pos="360"/>
          <w:tab w:val="left" w:pos="540"/>
          <w:tab w:val="left" w:pos="708"/>
        </w:tabs>
        <w:suppressAutoHyphens/>
        <w:overflowPunct/>
        <w:autoSpaceDE/>
        <w:autoSpaceDN/>
        <w:adjustRightInd/>
        <w:jc w:val="both"/>
        <w:textAlignment w:val="auto"/>
        <w:rPr>
          <w:color w:val="00000A"/>
          <w:sz w:val="18"/>
          <w:szCs w:val="18"/>
          <w:lang w:val="fr-FR"/>
        </w:rPr>
      </w:pPr>
      <w:r w:rsidRPr="006E113D">
        <w:rPr>
          <w:color w:val="00000A"/>
          <w:sz w:val="18"/>
          <w:szCs w:val="18"/>
          <w:lang w:val="fr-FR"/>
        </w:rPr>
        <w:t xml:space="preserve">Après délibération, à l’unanimité, </w:t>
      </w:r>
    </w:p>
    <w:p w:rsidR="00DD596F" w:rsidRPr="006E113D" w:rsidRDefault="00DD596F" w:rsidP="00A348EB">
      <w:pPr>
        <w:numPr>
          <w:ilvl w:val="0"/>
          <w:numId w:val="14"/>
        </w:numPr>
        <w:tabs>
          <w:tab w:val="left" w:pos="360"/>
          <w:tab w:val="left" w:pos="540"/>
          <w:tab w:val="left" w:pos="708"/>
        </w:tabs>
        <w:suppressAutoHyphens/>
        <w:overflowPunct/>
        <w:autoSpaceDE/>
        <w:autoSpaceDN/>
        <w:adjustRightInd/>
        <w:spacing w:after="200" w:line="100" w:lineRule="atLeast"/>
        <w:jc w:val="both"/>
        <w:textAlignment w:val="auto"/>
        <w:rPr>
          <w:color w:val="00000A"/>
          <w:sz w:val="18"/>
          <w:szCs w:val="18"/>
          <w:lang w:val="fr-FR"/>
        </w:rPr>
      </w:pPr>
      <w:r w:rsidRPr="006E113D">
        <w:rPr>
          <w:color w:val="00000A"/>
          <w:sz w:val="18"/>
          <w:szCs w:val="18"/>
          <w:lang w:val="fr-FR"/>
        </w:rPr>
        <w:t xml:space="preserve">Emet un avis favorable à l’adhésion des communes </w:t>
      </w:r>
      <w:r w:rsidRPr="006E113D">
        <w:rPr>
          <w:sz w:val="18"/>
          <w:szCs w:val="18"/>
          <w:lang w:val="fr-FR"/>
        </w:rPr>
        <w:t>de Montereau et de Saint-Germain-des-Prés</w:t>
      </w:r>
      <w:r w:rsidRPr="006E113D">
        <w:rPr>
          <w:color w:val="00000A"/>
          <w:sz w:val="18"/>
          <w:szCs w:val="18"/>
          <w:lang w:val="fr-FR"/>
        </w:rPr>
        <w:t xml:space="preserve"> </w:t>
      </w:r>
      <w:r w:rsidR="006E113D" w:rsidRPr="006E113D">
        <w:rPr>
          <w:color w:val="00000A"/>
          <w:sz w:val="18"/>
          <w:szCs w:val="18"/>
          <w:lang w:val="fr-FR"/>
        </w:rPr>
        <w:t>a</w:t>
      </w:r>
      <w:r w:rsidRPr="006E113D">
        <w:rPr>
          <w:color w:val="00000A"/>
          <w:sz w:val="18"/>
          <w:szCs w:val="18"/>
          <w:lang w:val="fr-FR"/>
        </w:rPr>
        <w:t>u syndicat pour la gestion de la fourrière animale des communes et communautés du Loiret,</w:t>
      </w:r>
    </w:p>
    <w:p w:rsidR="00DD596F" w:rsidRPr="006E113D" w:rsidRDefault="00DD596F" w:rsidP="00A348EB">
      <w:pPr>
        <w:numPr>
          <w:ilvl w:val="0"/>
          <w:numId w:val="14"/>
        </w:numPr>
        <w:tabs>
          <w:tab w:val="left" w:pos="360"/>
          <w:tab w:val="left" w:pos="540"/>
          <w:tab w:val="left" w:pos="708"/>
        </w:tabs>
        <w:suppressAutoHyphens/>
        <w:overflowPunct/>
        <w:autoSpaceDE/>
        <w:autoSpaceDN/>
        <w:adjustRightInd/>
        <w:spacing w:after="200" w:line="100" w:lineRule="atLeast"/>
        <w:jc w:val="both"/>
        <w:textAlignment w:val="auto"/>
        <w:rPr>
          <w:color w:val="00000A"/>
          <w:sz w:val="18"/>
          <w:szCs w:val="18"/>
          <w:lang w:val="fr-FR"/>
        </w:rPr>
      </w:pPr>
      <w:r w:rsidRPr="006E113D">
        <w:rPr>
          <w:color w:val="00000A"/>
          <w:sz w:val="18"/>
          <w:szCs w:val="18"/>
          <w:lang w:val="fr-FR"/>
        </w:rPr>
        <w:t>Accepte en conséquence les statuts du syndicat pour la gestion de la fourrière animale des communes et communautés du Loiret dans leur version modifiée telle qu’annexée à la présente délibération,</w:t>
      </w:r>
    </w:p>
    <w:p w:rsidR="00DD596F" w:rsidRPr="006E113D" w:rsidRDefault="006E113D" w:rsidP="00DD596F">
      <w:pPr>
        <w:tabs>
          <w:tab w:val="left" w:pos="360"/>
          <w:tab w:val="left" w:pos="540"/>
          <w:tab w:val="left" w:pos="708"/>
        </w:tabs>
        <w:suppressAutoHyphens/>
        <w:overflowPunct/>
        <w:autoSpaceDE/>
        <w:autoSpaceDN/>
        <w:adjustRightInd/>
        <w:spacing w:line="100" w:lineRule="atLeast"/>
        <w:jc w:val="both"/>
        <w:textAlignment w:val="auto"/>
        <w:rPr>
          <w:color w:val="00000A"/>
          <w:sz w:val="18"/>
          <w:szCs w:val="18"/>
          <w:lang w:val="fr-FR"/>
        </w:rPr>
      </w:pPr>
      <w:r w:rsidRPr="006E113D">
        <w:rPr>
          <w:color w:val="00000A"/>
          <w:sz w:val="18"/>
          <w:szCs w:val="18"/>
          <w:lang w:val="fr-FR"/>
        </w:rPr>
        <w:tab/>
      </w:r>
      <w:r w:rsidRPr="006E113D">
        <w:rPr>
          <w:color w:val="00000A"/>
          <w:sz w:val="18"/>
          <w:szCs w:val="18"/>
          <w:lang w:val="fr-FR"/>
        </w:rPr>
        <w:tab/>
      </w:r>
      <w:r w:rsidR="00DD596F" w:rsidRPr="006E113D">
        <w:rPr>
          <w:color w:val="00000A"/>
          <w:sz w:val="18"/>
          <w:szCs w:val="18"/>
          <w:lang w:val="fr-FR"/>
        </w:rPr>
        <w:t>Charge le maire d’informer le président du syndicat pour la gestion de la fourrière animale des communes et communautés du Loiret du présent avis émis par le conseil municipal.</w:t>
      </w:r>
    </w:p>
    <w:p w:rsidR="00DD596F" w:rsidRPr="006E113D" w:rsidRDefault="00DD596F" w:rsidP="00452DA4">
      <w:pPr>
        <w:pStyle w:val="Paragraphedeliste"/>
        <w:numPr>
          <w:ilvl w:val="0"/>
          <w:numId w:val="9"/>
        </w:numPr>
        <w:tabs>
          <w:tab w:val="left" w:pos="360"/>
          <w:tab w:val="left" w:pos="540"/>
          <w:tab w:val="left" w:pos="708"/>
        </w:tabs>
        <w:suppressAutoHyphens/>
        <w:overflowPunct/>
        <w:autoSpaceDE/>
        <w:autoSpaceDN/>
        <w:adjustRightInd/>
        <w:spacing w:after="200" w:line="100" w:lineRule="atLeast"/>
        <w:jc w:val="both"/>
        <w:textAlignment w:val="auto"/>
        <w:rPr>
          <w:color w:val="00000A"/>
          <w:sz w:val="18"/>
          <w:szCs w:val="18"/>
          <w:lang w:val="fr-FR"/>
        </w:rPr>
      </w:pPr>
      <w:r w:rsidRPr="006E113D">
        <w:rPr>
          <w:color w:val="00000A"/>
          <w:sz w:val="18"/>
          <w:szCs w:val="18"/>
          <w:u w:val="single"/>
          <w:lang w:val="fr-FR"/>
        </w:rPr>
        <w:t>CINEMOBILE</w:t>
      </w:r>
      <w:r w:rsidRPr="006E113D">
        <w:rPr>
          <w:color w:val="00000A"/>
          <w:sz w:val="18"/>
          <w:szCs w:val="18"/>
          <w:lang w:val="fr-FR"/>
        </w:rPr>
        <w:t> :</w:t>
      </w:r>
    </w:p>
    <w:p w:rsidR="00DD596F" w:rsidRPr="006E113D" w:rsidRDefault="006E113D" w:rsidP="00452DA4">
      <w:pPr>
        <w:pStyle w:val="Paragraphedeliste"/>
        <w:numPr>
          <w:ilvl w:val="0"/>
          <w:numId w:val="19"/>
        </w:numPr>
        <w:tabs>
          <w:tab w:val="left" w:pos="360"/>
          <w:tab w:val="left" w:pos="540"/>
          <w:tab w:val="left" w:pos="708"/>
        </w:tabs>
        <w:suppressAutoHyphens/>
        <w:overflowPunct/>
        <w:autoSpaceDE/>
        <w:autoSpaceDN/>
        <w:adjustRightInd/>
        <w:spacing w:after="200" w:line="100" w:lineRule="atLeast"/>
        <w:jc w:val="both"/>
        <w:textAlignment w:val="auto"/>
        <w:rPr>
          <w:color w:val="00000A"/>
          <w:sz w:val="18"/>
          <w:szCs w:val="18"/>
          <w:lang w:val="fr-FR"/>
        </w:rPr>
      </w:pPr>
      <w:r w:rsidRPr="006E113D">
        <w:rPr>
          <w:color w:val="00000A"/>
          <w:sz w:val="18"/>
          <w:szCs w:val="18"/>
          <w:u w:val="single"/>
          <w:lang w:val="fr-FR"/>
        </w:rPr>
        <w:t>C</w:t>
      </w:r>
      <w:r w:rsidR="00DD596F" w:rsidRPr="006E113D">
        <w:rPr>
          <w:color w:val="00000A"/>
          <w:sz w:val="18"/>
          <w:szCs w:val="18"/>
          <w:u w:val="single"/>
          <w:lang w:val="fr-FR"/>
        </w:rPr>
        <w:t>onvention 2017</w:t>
      </w:r>
      <w:r w:rsidR="00DD596F" w:rsidRPr="006E113D">
        <w:rPr>
          <w:color w:val="00000A"/>
          <w:sz w:val="18"/>
          <w:szCs w:val="18"/>
          <w:lang w:val="fr-FR"/>
        </w:rPr>
        <w:t xml:space="preserve"> : </w:t>
      </w:r>
    </w:p>
    <w:p w:rsidR="00DD596F" w:rsidRPr="006E113D" w:rsidRDefault="00DD596F" w:rsidP="00DD596F">
      <w:pPr>
        <w:tabs>
          <w:tab w:val="left" w:pos="360"/>
          <w:tab w:val="left" w:pos="540"/>
          <w:tab w:val="left" w:pos="708"/>
        </w:tabs>
        <w:suppressAutoHyphens/>
        <w:overflowPunct/>
        <w:autoSpaceDE/>
        <w:autoSpaceDN/>
        <w:adjustRightInd/>
        <w:spacing w:line="100" w:lineRule="atLeast"/>
        <w:jc w:val="both"/>
        <w:textAlignment w:val="auto"/>
        <w:rPr>
          <w:color w:val="00000A"/>
          <w:sz w:val="18"/>
          <w:szCs w:val="18"/>
          <w:lang w:val="fr-FR"/>
        </w:rPr>
      </w:pPr>
      <w:r w:rsidRPr="006E113D">
        <w:rPr>
          <w:color w:val="00000A"/>
          <w:sz w:val="18"/>
          <w:szCs w:val="18"/>
          <w:lang w:val="fr-FR"/>
        </w:rPr>
        <w:t xml:space="preserve">Le Conseil, </w:t>
      </w:r>
    </w:p>
    <w:p w:rsidR="002040D1" w:rsidRPr="006E113D" w:rsidRDefault="00DD596F" w:rsidP="00DD596F">
      <w:pPr>
        <w:tabs>
          <w:tab w:val="left" w:pos="360"/>
          <w:tab w:val="left" w:pos="540"/>
          <w:tab w:val="left" w:pos="708"/>
        </w:tabs>
        <w:suppressAutoHyphens/>
        <w:overflowPunct/>
        <w:autoSpaceDE/>
        <w:autoSpaceDN/>
        <w:adjustRightInd/>
        <w:spacing w:line="100" w:lineRule="atLeast"/>
        <w:jc w:val="both"/>
        <w:textAlignment w:val="auto"/>
        <w:rPr>
          <w:color w:val="00000A"/>
          <w:sz w:val="18"/>
          <w:szCs w:val="18"/>
          <w:lang w:val="fr-FR"/>
        </w:rPr>
      </w:pPr>
      <w:r w:rsidRPr="006E113D">
        <w:rPr>
          <w:color w:val="00000A"/>
          <w:sz w:val="18"/>
          <w:szCs w:val="18"/>
          <w:lang w:val="fr-FR"/>
        </w:rPr>
        <w:t>Après délibération, à l’unanimité</w:t>
      </w:r>
    </w:p>
    <w:p w:rsidR="002040D1" w:rsidRPr="006E113D" w:rsidRDefault="002040D1" w:rsidP="00DD596F">
      <w:pPr>
        <w:tabs>
          <w:tab w:val="left" w:pos="360"/>
          <w:tab w:val="left" w:pos="540"/>
          <w:tab w:val="left" w:pos="708"/>
        </w:tabs>
        <w:suppressAutoHyphens/>
        <w:overflowPunct/>
        <w:autoSpaceDE/>
        <w:autoSpaceDN/>
        <w:adjustRightInd/>
        <w:spacing w:line="100" w:lineRule="atLeast"/>
        <w:jc w:val="both"/>
        <w:textAlignment w:val="auto"/>
        <w:rPr>
          <w:color w:val="00000A"/>
          <w:sz w:val="18"/>
          <w:szCs w:val="18"/>
          <w:lang w:val="fr-FR"/>
        </w:rPr>
      </w:pPr>
    </w:p>
    <w:p w:rsidR="00DD596F" w:rsidRPr="006E113D" w:rsidRDefault="00DD596F" w:rsidP="00DD596F">
      <w:pPr>
        <w:tabs>
          <w:tab w:val="left" w:pos="360"/>
          <w:tab w:val="left" w:pos="540"/>
          <w:tab w:val="left" w:pos="708"/>
        </w:tabs>
        <w:suppressAutoHyphens/>
        <w:overflowPunct/>
        <w:autoSpaceDE/>
        <w:autoSpaceDN/>
        <w:adjustRightInd/>
        <w:spacing w:line="100" w:lineRule="atLeast"/>
        <w:jc w:val="both"/>
        <w:textAlignment w:val="auto"/>
        <w:rPr>
          <w:color w:val="00000A"/>
          <w:sz w:val="18"/>
          <w:szCs w:val="18"/>
          <w:lang w:val="fr-FR"/>
        </w:rPr>
      </w:pPr>
      <w:r w:rsidRPr="006E113D">
        <w:rPr>
          <w:color w:val="00000A"/>
          <w:sz w:val="18"/>
          <w:szCs w:val="18"/>
          <w:lang w:val="fr-FR"/>
        </w:rPr>
        <w:t xml:space="preserve"> </w:t>
      </w:r>
      <w:r w:rsidRPr="006E113D">
        <w:rPr>
          <w:b/>
          <w:color w:val="00000A"/>
          <w:sz w:val="18"/>
          <w:szCs w:val="18"/>
          <w:lang w:val="fr-FR"/>
        </w:rPr>
        <w:t>AUTORISE</w:t>
      </w:r>
      <w:r w:rsidRPr="006E113D">
        <w:rPr>
          <w:color w:val="00000A"/>
          <w:sz w:val="18"/>
          <w:szCs w:val="18"/>
          <w:lang w:val="fr-FR"/>
        </w:rPr>
        <w:t xml:space="preserve"> le Maire à signer la convention d’objectifs et de moyens relative à l’exploitation du service de cinéma itinérant du </w:t>
      </w:r>
      <w:proofErr w:type="spellStart"/>
      <w:r w:rsidRPr="006E113D">
        <w:rPr>
          <w:color w:val="00000A"/>
          <w:sz w:val="18"/>
          <w:szCs w:val="18"/>
          <w:lang w:val="fr-FR"/>
        </w:rPr>
        <w:t>cinémobile</w:t>
      </w:r>
      <w:proofErr w:type="spellEnd"/>
      <w:r w:rsidRPr="006E113D">
        <w:rPr>
          <w:color w:val="00000A"/>
          <w:sz w:val="18"/>
          <w:szCs w:val="18"/>
          <w:lang w:val="fr-FR"/>
        </w:rPr>
        <w:t xml:space="preserve"> pour l’année 2017.</w:t>
      </w:r>
    </w:p>
    <w:p w:rsidR="00DD596F" w:rsidRPr="006E113D" w:rsidRDefault="00DD596F" w:rsidP="00DD596F">
      <w:pPr>
        <w:tabs>
          <w:tab w:val="left" w:pos="360"/>
          <w:tab w:val="left" w:pos="540"/>
          <w:tab w:val="left" w:pos="708"/>
        </w:tabs>
        <w:suppressAutoHyphens/>
        <w:overflowPunct/>
        <w:autoSpaceDE/>
        <w:autoSpaceDN/>
        <w:adjustRightInd/>
        <w:spacing w:line="100" w:lineRule="atLeast"/>
        <w:jc w:val="both"/>
        <w:textAlignment w:val="auto"/>
        <w:rPr>
          <w:color w:val="00000A"/>
          <w:sz w:val="18"/>
          <w:szCs w:val="18"/>
          <w:lang w:val="fr-FR"/>
        </w:rPr>
      </w:pPr>
    </w:p>
    <w:p w:rsidR="00DD596F" w:rsidRPr="006E113D" w:rsidRDefault="00DD596F" w:rsidP="00A348EB">
      <w:pPr>
        <w:numPr>
          <w:ilvl w:val="0"/>
          <w:numId w:val="11"/>
        </w:numPr>
        <w:tabs>
          <w:tab w:val="left" w:pos="360"/>
          <w:tab w:val="left" w:pos="540"/>
          <w:tab w:val="left" w:pos="708"/>
        </w:tabs>
        <w:suppressAutoHyphens/>
        <w:overflowPunct/>
        <w:autoSpaceDE/>
        <w:autoSpaceDN/>
        <w:adjustRightInd/>
        <w:spacing w:after="200" w:line="100" w:lineRule="atLeast"/>
        <w:jc w:val="both"/>
        <w:textAlignment w:val="auto"/>
        <w:rPr>
          <w:color w:val="00000A"/>
          <w:sz w:val="18"/>
          <w:szCs w:val="18"/>
          <w:u w:val="single"/>
          <w:lang w:val="fr-FR"/>
        </w:rPr>
      </w:pPr>
      <w:r w:rsidRPr="006E113D">
        <w:rPr>
          <w:color w:val="00000A"/>
          <w:sz w:val="18"/>
          <w:szCs w:val="18"/>
          <w:u w:val="single"/>
          <w:lang w:val="fr-FR"/>
        </w:rPr>
        <w:t xml:space="preserve">Souhait de renouvellement du partenariat à compter de 2018 pour une durée de trois ans : </w:t>
      </w:r>
    </w:p>
    <w:p w:rsidR="00DD596F" w:rsidRPr="006E113D" w:rsidRDefault="00DD596F" w:rsidP="00DD596F">
      <w:pPr>
        <w:tabs>
          <w:tab w:val="left" w:pos="360"/>
          <w:tab w:val="left" w:pos="540"/>
          <w:tab w:val="left" w:pos="708"/>
        </w:tabs>
        <w:suppressAutoHyphens/>
        <w:overflowPunct/>
        <w:autoSpaceDE/>
        <w:autoSpaceDN/>
        <w:adjustRightInd/>
        <w:spacing w:line="100" w:lineRule="atLeast"/>
        <w:jc w:val="both"/>
        <w:textAlignment w:val="auto"/>
        <w:rPr>
          <w:color w:val="00000A"/>
          <w:sz w:val="18"/>
          <w:szCs w:val="18"/>
          <w:lang w:val="fr-FR"/>
        </w:rPr>
      </w:pPr>
      <w:r w:rsidRPr="006E113D">
        <w:rPr>
          <w:color w:val="00000A"/>
          <w:sz w:val="18"/>
          <w:szCs w:val="18"/>
          <w:lang w:val="fr-FR"/>
        </w:rPr>
        <w:lastRenderedPageBreak/>
        <w:t>Le Conseil</w:t>
      </w:r>
    </w:p>
    <w:p w:rsidR="002040D1" w:rsidRPr="006E113D" w:rsidRDefault="00DD596F" w:rsidP="00DD596F">
      <w:pPr>
        <w:tabs>
          <w:tab w:val="left" w:pos="360"/>
          <w:tab w:val="left" w:pos="540"/>
          <w:tab w:val="left" w:pos="708"/>
        </w:tabs>
        <w:suppressAutoHyphens/>
        <w:overflowPunct/>
        <w:autoSpaceDE/>
        <w:autoSpaceDN/>
        <w:adjustRightInd/>
        <w:spacing w:line="100" w:lineRule="atLeast"/>
        <w:jc w:val="both"/>
        <w:textAlignment w:val="auto"/>
        <w:rPr>
          <w:color w:val="00000A"/>
          <w:sz w:val="18"/>
          <w:szCs w:val="18"/>
          <w:lang w:val="fr-FR"/>
        </w:rPr>
      </w:pPr>
      <w:r w:rsidRPr="006E113D">
        <w:rPr>
          <w:color w:val="00000A"/>
          <w:sz w:val="18"/>
          <w:szCs w:val="18"/>
          <w:lang w:val="fr-FR"/>
        </w:rPr>
        <w:t xml:space="preserve">Après délibération à l’unanimité </w:t>
      </w:r>
    </w:p>
    <w:p w:rsidR="002040D1" w:rsidRPr="006E113D" w:rsidRDefault="002040D1" w:rsidP="00DD596F">
      <w:pPr>
        <w:tabs>
          <w:tab w:val="left" w:pos="360"/>
          <w:tab w:val="left" w:pos="540"/>
          <w:tab w:val="left" w:pos="708"/>
        </w:tabs>
        <w:suppressAutoHyphens/>
        <w:overflowPunct/>
        <w:autoSpaceDE/>
        <w:autoSpaceDN/>
        <w:adjustRightInd/>
        <w:spacing w:line="100" w:lineRule="atLeast"/>
        <w:jc w:val="both"/>
        <w:textAlignment w:val="auto"/>
        <w:rPr>
          <w:color w:val="00000A"/>
          <w:sz w:val="18"/>
          <w:szCs w:val="18"/>
          <w:lang w:val="fr-FR"/>
        </w:rPr>
      </w:pPr>
    </w:p>
    <w:p w:rsidR="00DD596F" w:rsidRPr="006E113D" w:rsidRDefault="00DD596F" w:rsidP="00DD596F">
      <w:pPr>
        <w:tabs>
          <w:tab w:val="left" w:pos="360"/>
          <w:tab w:val="left" w:pos="540"/>
          <w:tab w:val="left" w:pos="708"/>
        </w:tabs>
        <w:suppressAutoHyphens/>
        <w:overflowPunct/>
        <w:autoSpaceDE/>
        <w:autoSpaceDN/>
        <w:adjustRightInd/>
        <w:spacing w:line="100" w:lineRule="atLeast"/>
        <w:jc w:val="both"/>
        <w:textAlignment w:val="auto"/>
        <w:rPr>
          <w:color w:val="00000A"/>
          <w:sz w:val="18"/>
          <w:szCs w:val="18"/>
          <w:lang w:val="fr-FR"/>
        </w:rPr>
      </w:pPr>
      <w:r w:rsidRPr="006E113D">
        <w:rPr>
          <w:b/>
          <w:color w:val="00000A"/>
          <w:sz w:val="18"/>
          <w:szCs w:val="18"/>
          <w:lang w:val="fr-FR"/>
        </w:rPr>
        <w:t>SOUHAITE</w:t>
      </w:r>
      <w:r w:rsidRPr="006E113D">
        <w:rPr>
          <w:color w:val="00000A"/>
          <w:sz w:val="18"/>
          <w:szCs w:val="18"/>
          <w:lang w:val="fr-FR"/>
        </w:rPr>
        <w:t xml:space="preserve"> renouveler son partenariat à compter de 2018 avec le CICLIC pour une durée de trois années. </w:t>
      </w:r>
    </w:p>
    <w:p w:rsidR="00DD596F" w:rsidRPr="006E113D" w:rsidRDefault="00DD596F" w:rsidP="00DD596F">
      <w:pPr>
        <w:overflowPunct/>
        <w:autoSpaceDE/>
        <w:autoSpaceDN/>
        <w:adjustRightInd/>
        <w:spacing w:line="276" w:lineRule="auto"/>
        <w:ind w:left="1416"/>
        <w:textAlignment w:val="auto"/>
        <w:rPr>
          <w:rFonts w:eastAsiaTheme="minorHAnsi"/>
          <w:sz w:val="18"/>
          <w:szCs w:val="18"/>
          <w:lang w:val="fr-FR" w:eastAsia="en-US"/>
        </w:rPr>
      </w:pPr>
      <w:r w:rsidRPr="006E113D">
        <w:rPr>
          <w:rFonts w:eastAsiaTheme="minorHAnsi"/>
          <w:sz w:val="18"/>
          <w:szCs w:val="18"/>
          <w:lang w:val="fr-FR" w:eastAsia="en-US"/>
        </w:rPr>
        <w:tab/>
      </w:r>
    </w:p>
    <w:p w:rsidR="00DD596F" w:rsidRPr="006E113D" w:rsidRDefault="00DD596F" w:rsidP="0024012A">
      <w:pPr>
        <w:numPr>
          <w:ilvl w:val="0"/>
          <w:numId w:val="16"/>
        </w:numPr>
        <w:overflowPunct/>
        <w:autoSpaceDE/>
        <w:autoSpaceDN/>
        <w:adjustRightInd/>
        <w:spacing w:after="200" w:line="276" w:lineRule="auto"/>
        <w:ind w:left="1425"/>
        <w:contextualSpacing/>
        <w:textAlignment w:val="auto"/>
        <w:rPr>
          <w:rFonts w:eastAsiaTheme="minorHAnsi"/>
          <w:sz w:val="18"/>
          <w:szCs w:val="18"/>
          <w:lang w:val="fr-FR" w:eastAsia="en-US"/>
        </w:rPr>
      </w:pPr>
      <w:proofErr w:type="gramStart"/>
      <w:r w:rsidRPr="006E113D">
        <w:rPr>
          <w:rFonts w:eastAsiaTheme="minorHAnsi"/>
          <w:sz w:val="18"/>
          <w:szCs w:val="18"/>
          <w:lang w:val="fr-FR" w:eastAsia="en-US"/>
        </w:rPr>
        <w:t>I</w:t>
      </w:r>
      <w:r w:rsidRPr="006E113D">
        <w:rPr>
          <w:rFonts w:eastAsiaTheme="minorHAnsi"/>
          <w:b/>
          <w:sz w:val="18"/>
          <w:szCs w:val="18"/>
          <w:u w:val="single"/>
          <w:lang w:val="fr-FR" w:eastAsia="en-US"/>
        </w:rPr>
        <w:t xml:space="preserve">NFORMATION </w:t>
      </w:r>
      <w:r w:rsidRPr="006E113D">
        <w:rPr>
          <w:rFonts w:eastAsiaTheme="minorHAnsi"/>
          <w:sz w:val="18"/>
          <w:szCs w:val="18"/>
          <w:lang w:val="fr-FR" w:eastAsia="en-US"/>
        </w:rPr>
        <w:t> :</w:t>
      </w:r>
      <w:proofErr w:type="gramEnd"/>
      <w:r w:rsidRPr="006E113D">
        <w:rPr>
          <w:rFonts w:eastAsiaTheme="minorHAnsi"/>
          <w:sz w:val="18"/>
          <w:szCs w:val="18"/>
          <w:lang w:val="fr-FR" w:eastAsia="en-US"/>
        </w:rPr>
        <w:t xml:space="preserve"> </w:t>
      </w:r>
    </w:p>
    <w:p w:rsidR="00DD596F" w:rsidRPr="006E113D" w:rsidRDefault="00DD596F" w:rsidP="00DD596F">
      <w:pPr>
        <w:overflowPunct/>
        <w:autoSpaceDE/>
        <w:autoSpaceDN/>
        <w:adjustRightInd/>
        <w:spacing w:after="200" w:line="276" w:lineRule="auto"/>
        <w:ind w:left="1425"/>
        <w:contextualSpacing/>
        <w:textAlignment w:val="auto"/>
        <w:rPr>
          <w:rFonts w:eastAsiaTheme="minorHAnsi"/>
          <w:sz w:val="18"/>
          <w:szCs w:val="18"/>
          <w:lang w:val="fr-FR" w:eastAsia="en-US"/>
        </w:rPr>
      </w:pPr>
    </w:p>
    <w:p w:rsidR="00DD596F" w:rsidRPr="006E113D" w:rsidRDefault="00DD596F" w:rsidP="00DD596F">
      <w:pPr>
        <w:overflowPunct/>
        <w:autoSpaceDE/>
        <w:autoSpaceDN/>
        <w:adjustRightInd/>
        <w:spacing w:line="276" w:lineRule="auto"/>
        <w:ind w:left="1425"/>
        <w:contextualSpacing/>
        <w:textAlignment w:val="auto"/>
        <w:rPr>
          <w:rFonts w:eastAsiaTheme="minorHAnsi"/>
          <w:sz w:val="18"/>
          <w:szCs w:val="18"/>
          <w:lang w:val="fr-FR" w:eastAsia="en-US"/>
        </w:rPr>
      </w:pPr>
      <w:r w:rsidRPr="006E113D">
        <w:rPr>
          <w:rFonts w:eastAsiaTheme="minorHAnsi"/>
          <w:sz w:val="18"/>
          <w:szCs w:val="18"/>
          <w:u w:val="single"/>
          <w:lang w:val="fr-FR" w:eastAsia="en-US"/>
        </w:rPr>
        <w:t>Etude diagnostic des réseaux d’assainissement</w:t>
      </w:r>
      <w:r w:rsidRPr="006E113D">
        <w:rPr>
          <w:rFonts w:eastAsiaTheme="minorHAnsi"/>
          <w:sz w:val="18"/>
          <w:szCs w:val="18"/>
          <w:lang w:val="fr-FR" w:eastAsia="en-US"/>
        </w:rPr>
        <w:t xml:space="preserve"> : Conformément à la délibération du 15 septembre 2016, une étude diagnostic de notre réseau d’assainissement doit être </w:t>
      </w:r>
      <w:r w:rsidR="00A348EB" w:rsidRPr="006E113D">
        <w:rPr>
          <w:rFonts w:eastAsiaTheme="minorHAnsi"/>
          <w:sz w:val="18"/>
          <w:szCs w:val="18"/>
          <w:lang w:val="fr-FR" w:eastAsia="en-US"/>
        </w:rPr>
        <w:t xml:space="preserve">réalisée. </w:t>
      </w:r>
      <w:r w:rsidRPr="006E113D">
        <w:rPr>
          <w:rFonts w:eastAsiaTheme="minorHAnsi"/>
          <w:sz w:val="18"/>
          <w:szCs w:val="18"/>
          <w:lang w:val="fr-FR" w:eastAsia="en-US"/>
        </w:rPr>
        <w:t xml:space="preserve">Monsieur le Maire informe l’assemblée qu’il va procéder au recrutement d’un bureau d’étude. </w:t>
      </w:r>
    </w:p>
    <w:p w:rsidR="00DD596F" w:rsidRPr="006E113D" w:rsidRDefault="00DD596F" w:rsidP="00DD596F">
      <w:pPr>
        <w:overflowPunct/>
        <w:autoSpaceDE/>
        <w:autoSpaceDN/>
        <w:adjustRightInd/>
        <w:spacing w:line="276" w:lineRule="auto"/>
        <w:ind w:left="1425"/>
        <w:contextualSpacing/>
        <w:textAlignment w:val="auto"/>
        <w:rPr>
          <w:rFonts w:eastAsiaTheme="minorHAnsi"/>
          <w:sz w:val="18"/>
          <w:szCs w:val="18"/>
          <w:lang w:val="fr-FR" w:eastAsia="en-US"/>
        </w:rPr>
      </w:pPr>
      <w:r w:rsidRPr="006E113D">
        <w:rPr>
          <w:rFonts w:eastAsiaTheme="minorHAnsi"/>
          <w:sz w:val="18"/>
          <w:szCs w:val="18"/>
          <w:u w:val="single"/>
          <w:lang w:val="fr-FR" w:eastAsia="en-US"/>
        </w:rPr>
        <w:t>Salle des fêtes </w:t>
      </w:r>
      <w:r w:rsidRPr="006E113D">
        <w:rPr>
          <w:rFonts w:eastAsiaTheme="minorHAnsi"/>
          <w:sz w:val="18"/>
          <w:szCs w:val="18"/>
          <w:lang w:val="fr-FR" w:eastAsia="en-US"/>
        </w:rPr>
        <w:t>: Monsieur le Maire informe l’assemblée sur l’avancement des travaux.</w:t>
      </w:r>
      <w:r w:rsidR="002040D1" w:rsidRPr="006E113D">
        <w:rPr>
          <w:rFonts w:eastAsiaTheme="minorHAnsi"/>
          <w:sz w:val="18"/>
          <w:szCs w:val="18"/>
          <w:lang w:val="fr-FR" w:eastAsia="en-US"/>
        </w:rPr>
        <w:t xml:space="preserve"> </w:t>
      </w:r>
      <w:r w:rsidR="001F1576" w:rsidRPr="006E113D">
        <w:rPr>
          <w:rFonts w:eastAsiaTheme="minorHAnsi"/>
          <w:sz w:val="18"/>
          <w:szCs w:val="18"/>
          <w:lang w:val="fr-FR" w:eastAsia="en-US"/>
        </w:rPr>
        <w:t xml:space="preserve">Monsieur le Maire a décidé de rouvrir la salle des fêtes </w:t>
      </w:r>
      <w:r w:rsidR="005B1C99" w:rsidRPr="006E113D">
        <w:rPr>
          <w:rFonts w:eastAsiaTheme="minorHAnsi"/>
          <w:sz w:val="18"/>
          <w:szCs w:val="18"/>
          <w:lang w:val="fr-FR" w:eastAsia="en-US"/>
        </w:rPr>
        <w:t xml:space="preserve"> pour les manifestations malgré l’avis défavorable non levé à ce jour.</w:t>
      </w:r>
      <w:r w:rsidR="002040D1" w:rsidRPr="006E113D">
        <w:rPr>
          <w:rFonts w:eastAsiaTheme="minorHAnsi"/>
          <w:sz w:val="18"/>
          <w:szCs w:val="18"/>
          <w:lang w:val="fr-FR" w:eastAsia="en-US"/>
        </w:rPr>
        <w:t xml:space="preserve"> </w:t>
      </w:r>
    </w:p>
    <w:p w:rsidR="00DD596F" w:rsidRPr="006E113D" w:rsidRDefault="00DD596F" w:rsidP="00DD596F">
      <w:pPr>
        <w:overflowPunct/>
        <w:autoSpaceDE/>
        <w:autoSpaceDN/>
        <w:adjustRightInd/>
        <w:spacing w:line="276" w:lineRule="auto"/>
        <w:ind w:left="1425"/>
        <w:contextualSpacing/>
        <w:textAlignment w:val="auto"/>
        <w:rPr>
          <w:rFonts w:eastAsiaTheme="minorHAnsi"/>
          <w:sz w:val="18"/>
          <w:szCs w:val="18"/>
          <w:lang w:val="fr-FR" w:eastAsia="en-US"/>
        </w:rPr>
      </w:pPr>
      <w:r w:rsidRPr="006E113D">
        <w:rPr>
          <w:rFonts w:eastAsiaTheme="minorHAnsi"/>
          <w:sz w:val="18"/>
          <w:szCs w:val="18"/>
          <w:u w:val="single"/>
          <w:lang w:val="fr-FR" w:eastAsia="en-US"/>
        </w:rPr>
        <w:t>Sentier du Chemin de la  Messe </w:t>
      </w:r>
      <w:r w:rsidRPr="006E113D">
        <w:rPr>
          <w:rFonts w:eastAsiaTheme="minorHAnsi"/>
          <w:sz w:val="18"/>
          <w:szCs w:val="18"/>
          <w:lang w:val="fr-FR" w:eastAsia="en-US"/>
        </w:rPr>
        <w:t>: Monsieur le Maire informe l’assemblée sur l’avancement des travaux.</w:t>
      </w:r>
      <w:r w:rsidR="002040D1" w:rsidRPr="006E113D">
        <w:rPr>
          <w:rFonts w:eastAsiaTheme="minorHAnsi"/>
          <w:sz w:val="18"/>
          <w:szCs w:val="18"/>
          <w:lang w:val="fr-FR" w:eastAsia="en-US"/>
        </w:rPr>
        <w:t xml:space="preserve"> Une inauguration aura lieu le mercredi 20 septembre dans le cadre de la semaine de la mobilité. </w:t>
      </w:r>
    </w:p>
    <w:p w:rsidR="00DD596F" w:rsidRPr="006E113D" w:rsidRDefault="00DD596F" w:rsidP="00DD596F">
      <w:pPr>
        <w:overflowPunct/>
        <w:autoSpaceDE/>
        <w:autoSpaceDN/>
        <w:adjustRightInd/>
        <w:spacing w:line="276" w:lineRule="auto"/>
        <w:ind w:left="1413" w:firstLine="3"/>
        <w:textAlignment w:val="auto"/>
        <w:rPr>
          <w:rFonts w:eastAsiaTheme="minorHAnsi"/>
          <w:sz w:val="18"/>
          <w:szCs w:val="18"/>
          <w:u w:val="single"/>
          <w:lang w:val="fr-FR" w:eastAsia="en-US"/>
        </w:rPr>
      </w:pPr>
      <w:r w:rsidRPr="006E113D">
        <w:rPr>
          <w:rFonts w:eastAsiaTheme="minorHAnsi"/>
          <w:sz w:val="18"/>
          <w:szCs w:val="18"/>
          <w:u w:val="single"/>
          <w:lang w:val="fr-FR" w:eastAsia="en-US"/>
        </w:rPr>
        <w:t>Présentation du rapport de M. le Président du SITOMAP</w:t>
      </w:r>
    </w:p>
    <w:p w:rsidR="00DD596F" w:rsidRPr="006E113D" w:rsidRDefault="00DD596F" w:rsidP="00DD596F">
      <w:pPr>
        <w:overflowPunct/>
        <w:autoSpaceDE/>
        <w:autoSpaceDN/>
        <w:adjustRightInd/>
        <w:spacing w:line="276" w:lineRule="auto"/>
        <w:ind w:left="1410" w:firstLine="3"/>
        <w:textAlignment w:val="auto"/>
        <w:rPr>
          <w:rFonts w:eastAsiaTheme="minorHAnsi"/>
          <w:sz w:val="18"/>
          <w:szCs w:val="18"/>
          <w:u w:val="single"/>
          <w:lang w:val="fr-FR" w:eastAsia="en-US"/>
        </w:rPr>
      </w:pPr>
      <w:r w:rsidRPr="006E113D">
        <w:rPr>
          <w:rFonts w:eastAsiaTheme="minorHAnsi"/>
          <w:sz w:val="18"/>
          <w:szCs w:val="18"/>
          <w:u w:val="single"/>
          <w:lang w:val="fr-FR" w:eastAsia="en-US"/>
        </w:rPr>
        <w:t>Présentation de l’état des installations de l’éclairage public par M. GOSSE</w:t>
      </w:r>
    </w:p>
    <w:p w:rsidR="00DD596F" w:rsidRPr="006E113D" w:rsidRDefault="00DD596F" w:rsidP="00DD596F">
      <w:pPr>
        <w:overflowPunct/>
        <w:autoSpaceDE/>
        <w:autoSpaceDN/>
        <w:adjustRightInd/>
        <w:spacing w:line="276" w:lineRule="auto"/>
        <w:ind w:left="1413"/>
        <w:textAlignment w:val="auto"/>
        <w:rPr>
          <w:rFonts w:eastAsiaTheme="minorHAnsi"/>
          <w:sz w:val="18"/>
          <w:szCs w:val="18"/>
          <w:lang w:val="fr-FR" w:eastAsia="en-US"/>
        </w:rPr>
      </w:pPr>
      <w:r w:rsidRPr="006E113D">
        <w:rPr>
          <w:rFonts w:eastAsiaTheme="minorHAnsi"/>
          <w:sz w:val="18"/>
          <w:szCs w:val="18"/>
          <w:u w:val="single"/>
          <w:lang w:val="fr-FR" w:eastAsia="en-US"/>
        </w:rPr>
        <w:t>Remerciements divers</w:t>
      </w:r>
      <w:r w:rsidRPr="006E113D">
        <w:rPr>
          <w:rFonts w:eastAsiaTheme="minorHAnsi"/>
          <w:sz w:val="18"/>
          <w:szCs w:val="18"/>
          <w:lang w:val="fr-FR" w:eastAsia="en-US"/>
        </w:rPr>
        <w:t xml:space="preserve"> : Ville de Château </w:t>
      </w:r>
      <w:proofErr w:type="spellStart"/>
      <w:r w:rsidRPr="006E113D">
        <w:rPr>
          <w:rFonts w:eastAsiaTheme="minorHAnsi"/>
          <w:sz w:val="18"/>
          <w:szCs w:val="18"/>
          <w:lang w:val="fr-FR" w:eastAsia="en-US"/>
        </w:rPr>
        <w:t>Landon</w:t>
      </w:r>
      <w:proofErr w:type="spellEnd"/>
      <w:r w:rsidRPr="006E113D">
        <w:rPr>
          <w:rFonts w:eastAsiaTheme="minorHAnsi"/>
          <w:sz w:val="18"/>
          <w:szCs w:val="18"/>
          <w:lang w:val="fr-FR" w:eastAsia="en-US"/>
        </w:rPr>
        <w:t xml:space="preserve"> pour le prêt de barrières et l’association des Blouses Roses et l’abeille du Gâtinais pour la subvention communale. </w:t>
      </w:r>
    </w:p>
    <w:p w:rsidR="00DD596F" w:rsidRPr="006E113D" w:rsidRDefault="002040D1" w:rsidP="0052345C">
      <w:pPr>
        <w:overflowPunct/>
        <w:autoSpaceDE/>
        <w:autoSpaceDN/>
        <w:adjustRightInd/>
        <w:spacing w:after="200" w:line="276" w:lineRule="auto"/>
        <w:ind w:left="1418" w:hanging="1418"/>
        <w:textAlignment w:val="auto"/>
        <w:rPr>
          <w:rFonts w:eastAsiaTheme="minorHAnsi"/>
          <w:sz w:val="18"/>
          <w:szCs w:val="18"/>
          <w:lang w:val="fr-FR" w:eastAsia="en-US"/>
        </w:rPr>
      </w:pPr>
      <w:r w:rsidRPr="006E113D">
        <w:rPr>
          <w:rFonts w:eastAsiaTheme="minorHAnsi"/>
          <w:sz w:val="18"/>
          <w:szCs w:val="18"/>
          <w:lang w:val="fr-FR" w:eastAsia="en-US"/>
        </w:rPr>
        <w:t xml:space="preserve">                            Monsieur GOSSE Jean-Luc informe les élus </w:t>
      </w:r>
      <w:r w:rsidR="0052345C" w:rsidRPr="006E113D">
        <w:rPr>
          <w:rFonts w:eastAsiaTheme="minorHAnsi"/>
          <w:sz w:val="18"/>
          <w:szCs w:val="18"/>
          <w:lang w:val="fr-FR" w:eastAsia="en-US"/>
        </w:rPr>
        <w:t xml:space="preserve"> que l’église « Notre Dame » sera ouverte dimanche  </w:t>
      </w:r>
      <w:r w:rsidR="001F1576" w:rsidRPr="006E113D">
        <w:rPr>
          <w:rFonts w:eastAsiaTheme="minorHAnsi"/>
          <w:sz w:val="18"/>
          <w:szCs w:val="18"/>
          <w:lang w:val="fr-FR" w:eastAsia="en-US"/>
        </w:rPr>
        <w:t xml:space="preserve">17 septembre dans le cadre de la semaine du patrimoine Européen. </w:t>
      </w:r>
    </w:p>
    <w:p w:rsidR="00DD596F" w:rsidRPr="006E113D" w:rsidRDefault="00DD596F" w:rsidP="0024012A">
      <w:pPr>
        <w:numPr>
          <w:ilvl w:val="0"/>
          <w:numId w:val="16"/>
        </w:numPr>
        <w:overflowPunct/>
        <w:autoSpaceDE/>
        <w:autoSpaceDN/>
        <w:adjustRightInd/>
        <w:spacing w:after="200" w:line="276" w:lineRule="auto"/>
        <w:ind w:left="1425"/>
        <w:contextualSpacing/>
        <w:textAlignment w:val="auto"/>
        <w:rPr>
          <w:rFonts w:eastAsiaTheme="minorHAnsi"/>
          <w:sz w:val="18"/>
          <w:szCs w:val="18"/>
          <w:lang w:val="fr-FR" w:eastAsia="en-US"/>
        </w:rPr>
      </w:pPr>
      <w:r w:rsidRPr="006E113D">
        <w:rPr>
          <w:rFonts w:eastAsiaTheme="minorHAnsi"/>
          <w:b/>
          <w:sz w:val="18"/>
          <w:szCs w:val="18"/>
          <w:u w:val="single"/>
          <w:lang w:val="fr-FR" w:eastAsia="en-US"/>
        </w:rPr>
        <w:t>QUESTIONS DIVERSES</w:t>
      </w:r>
    </w:p>
    <w:p w:rsidR="00854EDE" w:rsidRPr="006E113D" w:rsidRDefault="00854EDE" w:rsidP="00B2619B">
      <w:pPr>
        <w:suppressAutoHyphens/>
        <w:autoSpaceDN/>
        <w:adjustRightInd/>
        <w:rPr>
          <w:b/>
          <w:sz w:val="18"/>
          <w:szCs w:val="18"/>
          <w:lang w:val="fr-FR"/>
        </w:rPr>
      </w:pPr>
    </w:p>
    <w:p w:rsidR="005B1C99" w:rsidRPr="006E113D" w:rsidRDefault="005B1C99" w:rsidP="005B1C99">
      <w:pPr>
        <w:pStyle w:val="Paragraphedeliste"/>
        <w:suppressAutoHyphens/>
        <w:overflowPunct/>
        <w:autoSpaceDE/>
        <w:autoSpaceDN/>
        <w:adjustRightInd/>
        <w:ind w:left="1418" w:firstLine="992"/>
        <w:textAlignment w:val="auto"/>
        <w:rPr>
          <w:rFonts w:eastAsiaTheme="minorHAnsi"/>
          <w:kern w:val="1"/>
          <w:sz w:val="18"/>
          <w:szCs w:val="18"/>
          <w:lang w:val="fr-FR" w:eastAsia="zh-CN"/>
        </w:rPr>
      </w:pPr>
      <w:r w:rsidRPr="006E113D">
        <w:rPr>
          <w:rFonts w:eastAsiaTheme="minorHAnsi"/>
          <w:kern w:val="1"/>
          <w:sz w:val="18"/>
          <w:szCs w:val="18"/>
          <w:lang w:val="fr-FR" w:eastAsia="zh-CN"/>
        </w:rPr>
        <w:t xml:space="preserve">La  prochaine séance est fixée au  </w:t>
      </w:r>
      <w:r w:rsidRPr="006E113D">
        <w:rPr>
          <w:rFonts w:eastAsiaTheme="minorHAnsi"/>
          <w:b/>
          <w:kern w:val="1"/>
          <w:sz w:val="18"/>
          <w:szCs w:val="18"/>
          <w:u w:val="single"/>
          <w:lang w:val="fr-FR" w:eastAsia="zh-CN"/>
        </w:rPr>
        <w:t>MERCREDI 11 OCTOBRE 2017</w:t>
      </w:r>
      <w:r w:rsidRPr="006E113D">
        <w:rPr>
          <w:rFonts w:eastAsiaTheme="minorHAnsi"/>
          <w:kern w:val="1"/>
          <w:sz w:val="18"/>
          <w:szCs w:val="18"/>
          <w:lang w:val="fr-FR" w:eastAsia="zh-CN"/>
        </w:rPr>
        <w:t>.</w:t>
      </w:r>
    </w:p>
    <w:p w:rsidR="005B1C99" w:rsidRPr="006E113D" w:rsidRDefault="005B1C99" w:rsidP="005B1C99">
      <w:pPr>
        <w:pStyle w:val="Paragraphedeliste"/>
        <w:suppressAutoHyphens/>
        <w:overflowPunct/>
        <w:autoSpaceDE/>
        <w:autoSpaceDN/>
        <w:adjustRightInd/>
        <w:ind w:left="1776"/>
        <w:textAlignment w:val="auto"/>
        <w:rPr>
          <w:rFonts w:eastAsiaTheme="minorHAnsi"/>
          <w:kern w:val="1"/>
          <w:sz w:val="18"/>
          <w:szCs w:val="18"/>
          <w:lang w:val="fr-FR" w:eastAsia="zh-CN"/>
        </w:rPr>
      </w:pPr>
    </w:p>
    <w:p w:rsidR="005B1C99" w:rsidRPr="006E113D" w:rsidRDefault="005B1C99" w:rsidP="005B1C99">
      <w:pPr>
        <w:suppressAutoHyphens/>
        <w:autoSpaceDN/>
        <w:adjustRightInd/>
        <w:rPr>
          <w:sz w:val="18"/>
          <w:szCs w:val="18"/>
          <w:lang w:val="fr-FR"/>
        </w:rPr>
      </w:pPr>
      <w:r w:rsidRPr="006E113D">
        <w:rPr>
          <w:sz w:val="18"/>
          <w:szCs w:val="18"/>
          <w:lang w:val="fr-FR"/>
        </w:rPr>
        <w:tab/>
      </w:r>
      <w:r w:rsidRPr="006E113D">
        <w:rPr>
          <w:sz w:val="18"/>
          <w:szCs w:val="18"/>
          <w:lang w:val="fr-FR"/>
        </w:rPr>
        <w:tab/>
        <w:t xml:space="preserve">L’ordre du jour étant épuisé et plus personne ne demandant la parole, </w:t>
      </w:r>
    </w:p>
    <w:p w:rsidR="005B1C99" w:rsidRPr="006E113D" w:rsidRDefault="005B1C99" w:rsidP="005B1C99">
      <w:pPr>
        <w:suppressAutoHyphens/>
        <w:autoSpaceDN/>
        <w:adjustRightInd/>
        <w:rPr>
          <w:sz w:val="18"/>
          <w:szCs w:val="18"/>
          <w:lang w:val="fr-FR"/>
        </w:rPr>
      </w:pPr>
      <w:r w:rsidRPr="006E113D">
        <w:rPr>
          <w:sz w:val="18"/>
          <w:szCs w:val="18"/>
          <w:lang w:val="fr-FR"/>
        </w:rPr>
        <w:tab/>
      </w:r>
      <w:r w:rsidRPr="006E113D">
        <w:rPr>
          <w:sz w:val="18"/>
          <w:szCs w:val="18"/>
          <w:lang w:val="fr-FR"/>
        </w:rPr>
        <w:tab/>
        <w:t>La séance est levée à 22 heures.</w:t>
      </w:r>
    </w:p>
    <w:p w:rsidR="005B1C99" w:rsidRPr="006E113D" w:rsidRDefault="005B1C99" w:rsidP="005B1C99">
      <w:pPr>
        <w:suppressAutoHyphens/>
        <w:autoSpaceDN/>
        <w:adjustRightInd/>
        <w:rPr>
          <w:sz w:val="18"/>
          <w:szCs w:val="18"/>
          <w:lang w:val="fr-FR"/>
        </w:rPr>
      </w:pPr>
    </w:p>
    <w:p w:rsidR="005B1C99" w:rsidRPr="006E113D" w:rsidRDefault="005B1C99" w:rsidP="005B1C99">
      <w:pPr>
        <w:suppressAutoHyphens/>
        <w:autoSpaceDN/>
        <w:adjustRightInd/>
        <w:rPr>
          <w:sz w:val="18"/>
          <w:szCs w:val="18"/>
          <w:lang w:val="fr-FR"/>
        </w:rPr>
      </w:pPr>
      <w:r w:rsidRPr="006E113D">
        <w:rPr>
          <w:b/>
          <w:sz w:val="18"/>
          <w:szCs w:val="18"/>
          <w:lang w:val="fr-FR"/>
        </w:rPr>
        <w:tab/>
      </w:r>
      <w:r w:rsidRPr="006E113D">
        <w:rPr>
          <w:b/>
          <w:sz w:val="18"/>
          <w:szCs w:val="18"/>
          <w:lang w:val="fr-FR"/>
        </w:rPr>
        <w:tab/>
      </w:r>
      <w:r w:rsidRPr="006E113D">
        <w:rPr>
          <w:b/>
          <w:sz w:val="18"/>
          <w:szCs w:val="18"/>
          <w:lang w:val="fr-FR"/>
        </w:rPr>
        <w:tab/>
      </w:r>
      <w:r w:rsidRPr="006E113D">
        <w:rPr>
          <w:b/>
          <w:sz w:val="18"/>
          <w:szCs w:val="18"/>
          <w:lang w:val="fr-FR"/>
        </w:rPr>
        <w:tab/>
      </w:r>
      <w:r w:rsidRPr="006E113D">
        <w:rPr>
          <w:b/>
          <w:sz w:val="18"/>
          <w:szCs w:val="18"/>
          <w:lang w:val="fr-FR"/>
        </w:rPr>
        <w:tab/>
      </w:r>
      <w:r w:rsidRPr="006E113D">
        <w:rPr>
          <w:sz w:val="18"/>
          <w:szCs w:val="18"/>
          <w:lang w:val="fr-FR"/>
        </w:rPr>
        <w:t xml:space="preserve">Fait et délibéré </w:t>
      </w:r>
      <w:proofErr w:type="gramStart"/>
      <w:r w:rsidRPr="006E113D">
        <w:rPr>
          <w:sz w:val="18"/>
          <w:szCs w:val="18"/>
          <w:lang w:val="fr-FR"/>
        </w:rPr>
        <w:t>les jour</w:t>
      </w:r>
      <w:proofErr w:type="gramEnd"/>
      <w:r w:rsidRPr="006E113D">
        <w:rPr>
          <w:sz w:val="18"/>
          <w:szCs w:val="18"/>
          <w:lang w:val="fr-FR"/>
        </w:rPr>
        <w:t>, mois et an que ci-dessus,</w:t>
      </w:r>
    </w:p>
    <w:p w:rsidR="005B1C99" w:rsidRPr="006E113D" w:rsidRDefault="005B1C99" w:rsidP="005B1C99">
      <w:pPr>
        <w:suppressAutoHyphens/>
        <w:autoSpaceDN/>
        <w:adjustRightInd/>
        <w:rPr>
          <w:sz w:val="18"/>
          <w:szCs w:val="18"/>
          <w:lang w:val="fr-FR"/>
        </w:rPr>
      </w:pPr>
    </w:p>
    <w:p w:rsidR="005B1C99" w:rsidRPr="006E113D" w:rsidRDefault="005B1C99" w:rsidP="005B1C99">
      <w:pPr>
        <w:suppressAutoHyphens/>
        <w:autoSpaceDN/>
        <w:adjustRightInd/>
        <w:rPr>
          <w:b/>
          <w:sz w:val="18"/>
          <w:szCs w:val="18"/>
          <w:lang w:val="fr-FR"/>
        </w:rPr>
      </w:pPr>
      <w:r w:rsidRPr="006E113D">
        <w:rPr>
          <w:b/>
          <w:sz w:val="18"/>
          <w:szCs w:val="18"/>
          <w:lang w:val="fr-FR"/>
        </w:rPr>
        <w:tab/>
      </w:r>
      <w:r w:rsidRPr="006E113D">
        <w:rPr>
          <w:b/>
          <w:sz w:val="18"/>
          <w:szCs w:val="18"/>
          <w:lang w:val="fr-FR"/>
        </w:rPr>
        <w:tab/>
      </w:r>
      <w:r w:rsidRPr="006E113D">
        <w:rPr>
          <w:b/>
          <w:sz w:val="18"/>
          <w:szCs w:val="18"/>
          <w:lang w:val="fr-FR"/>
        </w:rPr>
        <w:tab/>
      </w:r>
      <w:r w:rsidRPr="006E113D">
        <w:rPr>
          <w:b/>
          <w:sz w:val="18"/>
          <w:szCs w:val="18"/>
          <w:lang w:val="fr-FR"/>
        </w:rPr>
        <w:tab/>
      </w:r>
      <w:r w:rsidRPr="006E113D">
        <w:rPr>
          <w:b/>
          <w:sz w:val="18"/>
          <w:szCs w:val="18"/>
          <w:lang w:val="fr-FR"/>
        </w:rPr>
        <w:tab/>
      </w:r>
      <w:r w:rsidRPr="006E113D">
        <w:rPr>
          <w:b/>
          <w:sz w:val="18"/>
          <w:szCs w:val="18"/>
          <w:lang w:val="fr-FR"/>
        </w:rPr>
        <w:tab/>
      </w:r>
      <w:r w:rsidRPr="006E113D">
        <w:rPr>
          <w:b/>
          <w:sz w:val="18"/>
          <w:szCs w:val="18"/>
          <w:lang w:val="fr-FR"/>
        </w:rPr>
        <w:tab/>
        <w:t xml:space="preserve">Le Maire, </w:t>
      </w:r>
      <w:r w:rsidRPr="006E113D">
        <w:rPr>
          <w:b/>
          <w:sz w:val="18"/>
          <w:szCs w:val="18"/>
          <w:lang w:val="fr-FR"/>
        </w:rPr>
        <w:tab/>
      </w:r>
      <w:r w:rsidRPr="006E113D">
        <w:rPr>
          <w:b/>
          <w:sz w:val="18"/>
          <w:szCs w:val="18"/>
          <w:lang w:val="fr-FR"/>
        </w:rPr>
        <w:tab/>
      </w:r>
      <w:r w:rsidRPr="006E113D">
        <w:rPr>
          <w:b/>
          <w:sz w:val="18"/>
          <w:szCs w:val="18"/>
          <w:lang w:val="fr-FR"/>
        </w:rPr>
        <w:tab/>
      </w:r>
      <w:r w:rsidRPr="006E113D">
        <w:rPr>
          <w:b/>
          <w:sz w:val="18"/>
          <w:szCs w:val="18"/>
          <w:lang w:val="fr-FR"/>
        </w:rPr>
        <w:tab/>
      </w:r>
      <w:r w:rsidRPr="006E113D">
        <w:rPr>
          <w:b/>
          <w:sz w:val="18"/>
          <w:szCs w:val="18"/>
          <w:lang w:val="fr-FR"/>
        </w:rPr>
        <w:tab/>
      </w:r>
      <w:r w:rsidRPr="006E113D">
        <w:rPr>
          <w:b/>
          <w:sz w:val="18"/>
          <w:szCs w:val="18"/>
          <w:lang w:val="fr-FR"/>
        </w:rPr>
        <w:tab/>
      </w:r>
      <w:r w:rsidRPr="006E113D">
        <w:rPr>
          <w:b/>
          <w:sz w:val="18"/>
          <w:szCs w:val="18"/>
          <w:lang w:val="fr-FR"/>
        </w:rPr>
        <w:tab/>
      </w:r>
      <w:r w:rsidRPr="006E113D">
        <w:rPr>
          <w:b/>
          <w:sz w:val="18"/>
          <w:szCs w:val="18"/>
          <w:lang w:val="fr-FR"/>
        </w:rPr>
        <w:tab/>
      </w:r>
      <w:r w:rsidRPr="006E113D">
        <w:rPr>
          <w:b/>
          <w:sz w:val="18"/>
          <w:szCs w:val="18"/>
          <w:lang w:val="fr-FR"/>
        </w:rPr>
        <w:tab/>
      </w:r>
      <w:r w:rsidRPr="006E113D">
        <w:rPr>
          <w:b/>
          <w:sz w:val="18"/>
          <w:szCs w:val="18"/>
          <w:lang w:val="fr-FR"/>
        </w:rPr>
        <w:tab/>
      </w:r>
      <w:r w:rsidRPr="006E113D">
        <w:rPr>
          <w:b/>
          <w:sz w:val="18"/>
          <w:szCs w:val="18"/>
          <w:lang w:val="fr-FR"/>
        </w:rPr>
        <w:tab/>
        <w:t>Michel TOURAINE</w:t>
      </w:r>
    </w:p>
    <w:p w:rsidR="005B1C99" w:rsidRPr="006E113D" w:rsidRDefault="005B1C99" w:rsidP="005B1C99">
      <w:pPr>
        <w:suppressAutoHyphens/>
        <w:autoSpaceDN/>
        <w:adjustRightInd/>
        <w:rPr>
          <w:b/>
          <w:sz w:val="18"/>
          <w:szCs w:val="18"/>
          <w:lang w:val="fr-FR"/>
        </w:rPr>
      </w:pPr>
    </w:p>
    <w:p w:rsidR="00854EDE" w:rsidRPr="006E113D" w:rsidRDefault="00854EDE" w:rsidP="00B2619B">
      <w:pPr>
        <w:suppressAutoHyphens/>
        <w:autoSpaceDN/>
        <w:adjustRightInd/>
        <w:rPr>
          <w:b/>
          <w:sz w:val="18"/>
          <w:szCs w:val="18"/>
          <w:lang w:val="fr-FR"/>
        </w:rPr>
      </w:pPr>
    </w:p>
    <w:p w:rsidR="00854EDE" w:rsidRPr="006E113D" w:rsidRDefault="00854EDE" w:rsidP="00B2619B">
      <w:pPr>
        <w:suppressAutoHyphens/>
        <w:autoSpaceDN/>
        <w:adjustRightInd/>
        <w:rPr>
          <w:b/>
          <w:sz w:val="18"/>
          <w:szCs w:val="18"/>
          <w:lang w:val="fr-FR"/>
        </w:rPr>
      </w:pPr>
    </w:p>
    <w:p w:rsidR="00854EDE" w:rsidRPr="006E113D" w:rsidRDefault="00854EDE" w:rsidP="00B2619B">
      <w:pPr>
        <w:suppressAutoHyphens/>
        <w:autoSpaceDN/>
        <w:adjustRightInd/>
        <w:rPr>
          <w:b/>
          <w:sz w:val="18"/>
          <w:szCs w:val="18"/>
          <w:lang w:val="fr-FR"/>
        </w:rPr>
      </w:pPr>
    </w:p>
    <w:p w:rsidR="006E113D" w:rsidRPr="006E113D" w:rsidRDefault="006E113D" w:rsidP="00B2619B">
      <w:pPr>
        <w:suppressAutoHyphens/>
        <w:autoSpaceDN/>
        <w:adjustRightInd/>
        <w:rPr>
          <w:b/>
          <w:sz w:val="18"/>
          <w:szCs w:val="18"/>
          <w:lang w:val="fr-FR"/>
        </w:rPr>
      </w:pPr>
    </w:p>
    <w:p w:rsidR="006E113D" w:rsidRPr="006E113D" w:rsidRDefault="006E113D" w:rsidP="00B2619B">
      <w:pPr>
        <w:suppressAutoHyphens/>
        <w:autoSpaceDN/>
        <w:adjustRightInd/>
        <w:rPr>
          <w:b/>
          <w:sz w:val="18"/>
          <w:szCs w:val="18"/>
          <w:lang w:val="fr-FR"/>
        </w:rPr>
      </w:pPr>
    </w:p>
    <w:p w:rsidR="006E113D" w:rsidRPr="006E113D" w:rsidRDefault="006E113D" w:rsidP="00B2619B">
      <w:pPr>
        <w:suppressAutoHyphens/>
        <w:autoSpaceDN/>
        <w:adjustRightInd/>
        <w:rPr>
          <w:b/>
          <w:sz w:val="18"/>
          <w:szCs w:val="18"/>
          <w:lang w:val="fr-FR"/>
        </w:rPr>
      </w:pPr>
    </w:p>
    <w:p w:rsidR="006E113D" w:rsidRPr="006E113D" w:rsidRDefault="006E113D" w:rsidP="00B2619B">
      <w:pPr>
        <w:suppressAutoHyphens/>
        <w:autoSpaceDN/>
        <w:adjustRightInd/>
        <w:rPr>
          <w:b/>
          <w:sz w:val="18"/>
          <w:szCs w:val="18"/>
          <w:lang w:val="fr-FR"/>
        </w:rPr>
      </w:pPr>
    </w:p>
    <w:p w:rsidR="006E113D" w:rsidRPr="006E113D" w:rsidRDefault="006E113D" w:rsidP="00B2619B">
      <w:pPr>
        <w:suppressAutoHyphens/>
        <w:autoSpaceDN/>
        <w:adjustRightInd/>
        <w:rPr>
          <w:b/>
          <w:sz w:val="18"/>
          <w:szCs w:val="18"/>
          <w:lang w:val="fr-FR"/>
        </w:rPr>
      </w:pPr>
    </w:p>
    <w:p w:rsidR="006E113D" w:rsidRDefault="006E113D" w:rsidP="00B2619B">
      <w:pPr>
        <w:suppressAutoHyphens/>
        <w:autoSpaceDN/>
        <w:adjustRightInd/>
        <w:rPr>
          <w:b/>
          <w:sz w:val="18"/>
          <w:szCs w:val="18"/>
          <w:lang w:val="fr-FR"/>
        </w:rPr>
      </w:pPr>
    </w:p>
    <w:p w:rsidR="006E113D" w:rsidRDefault="006E113D" w:rsidP="00B2619B">
      <w:pPr>
        <w:suppressAutoHyphens/>
        <w:autoSpaceDN/>
        <w:adjustRightInd/>
        <w:rPr>
          <w:b/>
          <w:sz w:val="18"/>
          <w:szCs w:val="18"/>
          <w:lang w:val="fr-FR"/>
        </w:rPr>
      </w:pPr>
    </w:p>
    <w:p w:rsidR="006E113D" w:rsidRDefault="006E113D" w:rsidP="00B2619B">
      <w:pPr>
        <w:suppressAutoHyphens/>
        <w:autoSpaceDN/>
        <w:adjustRightInd/>
        <w:rPr>
          <w:b/>
          <w:sz w:val="18"/>
          <w:szCs w:val="18"/>
          <w:lang w:val="fr-FR"/>
        </w:rPr>
      </w:pPr>
    </w:p>
    <w:p w:rsidR="006E113D" w:rsidRDefault="006E113D" w:rsidP="00B2619B">
      <w:pPr>
        <w:suppressAutoHyphens/>
        <w:autoSpaceDN/>
        <w:adjustRightInd/>
        <w:rPr>
          <w:b/>
          <w:sz w:val="18"/>
          <w:szCs w:val="18"/>
          <w:lang w:val="fr-FR"/>
        </w:rPr>
      </w:pPr>
    </w:p>
    <w:p w:rsidR="006E113D" w:rsidRDefault="006E113D" w:rsidP="00B2619B">
      <w:pPr>
        <w:suppressAutoHyphens/>
        <w:autoSpaceDN/>
        <w:adjustRightInd/>
        <w:rPr>
          <w:b/>
          <w:sz w:val="18"/>
          <w:szCs w:val="18"/>
          <w:lang w:val="fr-FR"/>
        </w:rPr>
      </w:pPr>
    </w:p>
    <w:p w:rsidR="006E113D" w:rsidRDefault="006E113D" w:rsidP="00B2619B">
      <w:pPr>
        <w:suppressAutoHyphens/>
        <w:autoSpaceDN/>
        <w:adjustRightInd/>
        <w:rPr>
          <w:b/>
          <w:sz w:val="18"/>
          <w:szCs w:val="18"/>
          <w:lang w:val="fr-FR"/>
        </w:rPr>
      </w:pPr>
    </w:p>
    <w:p w:rsidR="006E113D" w:rsidRDefault="006E113D" w:rsidP="00B2619B">
      <w:pPr>
        <w:suppressAutoHyphens/>
        <w:autoSpaceDN/>
        <w:adjustRightInd/>
        <w:rPr>
          <w:b/>
          <w:sz w:val="18"/>
          <w:szCs w:val="18"/>
          <w:lang w:val="fr-FR"/>
        </w:rPr>
      </w:pPr>
    </w:p>
    <w:p w:rsidR="006E113D" w:rsidRDefault="006E113D" w:rsidP="00B2619B">
      <w:pPr>
        <w:suppressAutoHyphens/>
        <w:autoSpaceDN/>
        <w:adjustRightInd/>
        <w:rPr>
          <w:b/>
          <w:sz w:val="18"/>
          <w:szCs w:val="18"/>
          <w:lang w:val="fr-FR"/>
        </w:rPr>
      </w:pPr>
    </w:p>
    <w:p w:rsidR="006E113D" w:rsidRDefault="006E113D" w:rsidP="00B2619B">
      <w:pPr>
        <w:suppressAutoHyphens/>
        <w:autoSpaceDN/>
        <w:adjustRightInd/>
        <w:rPr>
          <w:b/>
          <w:sz w:val="18"/>
          <w:szCs w:val="18"/>
          <w:lang w:val="fr-FR"/>
        </w:rPr>
      </w:pPr>
    </w:p>
    <w:p w:rsidR="006E113D" w:rsidRDefault="006E113D" w:rsidP="00B2619B">
      <w:pPr>
        <w:suppressAutoHyphens/>
        <w:autoSpaceDN/>
        <w:adjustRightInd/>
        <w:rPr>
          <w:b/>
          <w:sz w:val="18"/>
          <w:szCs w:val="18"/>
          <w:lang w:val="fr-FR"/>
        </w:rPr>
      </w:pPr>
    </w:p>
    <w:p w:rsidR="006E113D" w:rsidRDefault="006E113D" w:rsidP="00B2619B">
      <w:pPr>
        <w:suppressAutoHyphens/>
        <w:autoSpaceDN/>
        <w:adjustRightInd/>
        <w:rPr>
          <w:b/>
          <w:sz w:val="18"/>
          <w:szCs w:val="18"/>
          <w:lang w:val="fr-FR"/>
        </w:rPr>
      </w:pPr>
    </w:p>
    <w:p w:rsidR="006E113D" w:rsidRDefault="006E113D" w:rsidP="00B2619B">
      <w:pPr>
        <w:suppressAutoHyphens/>
        <w:autoSpaceDN/>
        <w:adjustRightInd/>
        <w:rPr>
          <w:b/>
          <w:sz w:val="18"/>
          <w:szCs w:val="18"/>
          <w:lang w:val="fr-FR"/>
        </w:rPr>
      </w:pPr>
    </w:p>
    <w:p w:rsidR="006E113D" w:rsidRDefault="006E113D" w:rsidP="00B2619B">
      <w:pPr>
        <w:suppressAutoHyphens/>
        <w:autoSpaceDN/>
        <w:adjustRightInd/>
        <w:rPr>
          <w:b/>
          <w:sz w:val="18"/>
          <w:szCs w:val="18"/>
          <w:lang w:val="fr-FR"/>
        </w:rPr>
      </w:pPr>
    </w:p>
    <w:p w:rsidR="006E113D" w:rsidRDefault="006E113D" w:rsidP="00B2619B">
      <w:pPr>
        <w:suppressAutoHyphens/>
        <w:autoSpaceDN/>
        <w:adjustRightInd/>
        <w:rPr>
          <w:b/>
          <w:sz w:val="18"/>
          <w:szCs w:val="18"/>
          <w:lang w:val="fr-FR"/>
        </w:rPr>
      </w:pPr>
    </w:p>
    <w:p w:rsidR="006E113D" w:rsidRDefault="006E113D" w:rsidP="00B2619B">
      <w:pPr>
        <w:suppressAutoHyphens/>
        <w:autoSpaceDN/>
        <w:adjustRightInd/>
        <w:rPr>
          <w:b/>
          <w:sz w:val="18"/>
          <w:szCs w:val="18"/>
          <w:lang w:val="fr-FR"/>
        </w:rPr>
      </w:pPr>
    </w:p>
    <w:p w:rsidR="006E113D" w:rsidRDefault="006E113D" w:rsidP="00B2619B">
      <w:pPr>
        <w:suppressAutoHyphens/>
        <w:autoSpaceDN/>
        <w:adjustRightInd/>
        <w:rPr>
          <w:b/>
          <w:sz w:val="18"/>
          <w:szCs w:val="18"/>
          <w:lang w:val="fr-FR"/>
        </w:rPr>
      </w:pPr>
    </w:p>
    <w:p w:rsidR="006E113D" w:rsidRDefault="006E113D" w:rsidP="00B2619B">
      <w:pPr>
        <w:suppressAutoHyphens/>
        <w:autoSpaceDN/>
        <w:adjustRightInd/>
        <w:rPr>
          <w:b/>
          <w:sz w:val="18"/>
          <w:szCs w:val="18"/>
          <w:lang w:val="fr-FR"/>
        </w:rPr>
      </w:pPr>
    </w:p>
    <w:p w:rsidR="006E113D" w:rsidRDefault="006E113D" w:rsidP="00B2619B">
      <w:pPr>
        <w:suppressAutoHyphens/>
        <w:autoSpaceDN/>
        <w:adjustRightInd/>
        <w:rPr>
          <w:b/>
          <w:sz w:val="18"/>
          <w:szCs w:val="18"/>
          <w:lang w:val="fr-FR"/>
        </w:rPr>
      </w:pPr>
    </w:p>
    <w:p w:rsidR="006E113D" w:rsidRDefault="006E113D" w:rsidP="00B2619B">
      <w:pPr>
        <w:suppressAutoHyphens/>
        <w:autoSpaceDN/>
        <w:adjustRightInd/>
        <w:rPr>
          <w:b/>
          <w:sz w:val="18"/>
          <w:szCs w:val="18"/>
          <w:lang w:val="fr-FR"/>
        </w:rPr>
      </w:pPr>
    </w:p>
    <w:p w:rsidR="006E113D" w:rsidRPr="006E113D" w:rsidRDefault="006E113D" w:rsidP="00B2619B">
      <w:pPr>
        <w:suppressAutoHyphens/>
        <w:autoSpaceDN/>
        <w:adjustRightInd/>
        <w:rPr>
          <w:b/>
          <w:sz w:val="18"/>
          <w:szCs w:val="18"/>
          <w:lang w:val="fr-FR"/>
        </w:rPr>
      </w:pPr>
    </w:p>
    <w:p w:rsidR="006E113D" w:rsidRDefault="006E113D" w:rsidP="00B2619B">
      <w:pPr>
        <w:suppressAutoHyphens/>
        <w:autoSpaceDN/>
        <w:adjustRightInd/>
        <w:rPr>
          <w:b/>
          <w:lang w:val="fr-FR"/>
        </w:rPr>
      </w:pPr>
    </w:p>
    <w:p w:rsidR="006D532E" w:rsidRDefault="006D532E" w:rsidP="00B2619B">
      <w:pPr>
        <w:suppressAutoHyphens/>
        <w:autoSpaceDN/>
        <w:adjustRightInd/>
        <w:rPr>
          <w:b/>
          <w:lang w:val="fr-FR"/>
        </w:rPr>
      </w:pPr>
    </w:p>
    <w:p w:rsidR="00854EDE" w:rsidRDefault="00854EDE" w:rsidP="00B2619B">
      <w:pPr>
        <w:suppressAutoHyphens/>
        <w:autoSpaceDN/>
        <w:adjustRightInd/>
        <w:rPr>
          <w:b/>
          <w:lang w:val="fr-FR"/>
        </w:rPr>
      </w:pPr>
      <w:bookmarkStart w:id="0" w:name="_GoBack"/>
      <w:bookmarkEnd w:id="0"/>
    </w:p>
    <w:sectPr w:rsidR="00854E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3D" w:rsidRDefault="006E113D" w:rsidP="0010676A">
      <w:r>
        <w:separator/>
      </w:r>
    </w:p>
  </w:endnote>
  <w:endnote w:type="continuationSeparator" w:id="0">
    <w:p w:rsidR="006E113D" w:rsidRDefault="006E113D" w:rsidP="0010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3D" w:rsidRDefault="006E113D" w:rsidP="0010676A">
      <w:r>
        <w:separator/>
      </w:r>
    </w:p>
  </w:footnote>
  <w:footnote w:type="continuationSeparator" w:id="0">
    <w:p w:rsidR="006E113D" w:rsidRDefault="006E113D" w:rsidP="00106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617"/>
    <w:multiLevelType w:val="hybridMultilevel"/>
    <w:tmpl w:val="E08A8F80"/>
    <w:lvl w:ilvl="0" w:tplc="187E0786">
      <w:start w:val="1"/>
      <w:numFmt w:val="upperRoman"/>
      <w:lvlText w:val="%1)"/>
      <w:lvlJc w:val="left"/>
      <w:pPr>
        <w:ind w:left="1428" w:hanging="720"/>
      </w:pPr>
      <w:rPr>
        <w:rFonts w:asciiTheme="minorHAnsi" w:hAnsiTheme="minorHAnsi" w:cstheme="minorBidi" w:hint="default"/>
        <w:b/>
        <w:u w:val="singl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1192186"/>
    <w:multiLevelType w:val="hybridMultilevel"/>
    <w:tmpl w:val="4712FCC0"/>
    <w:lvl w:ilvl="0" w:tplc="4146725A">
      <w:start w:val="1"/>
      <w:numFmt w:val="lowerLetter"/>
      <w:lvlText w:val="%1)"/>
      <w:lvlJc w:val="left"/>
      <w:pPr>
        <w:ind w:left="3900" w:hanging="360"/>
      </w:pPr>
      <w:rPr>
        <w:rFonts w:hint="default"/>
      </w:r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2">
    <w:nsid w:val="147E6B3F"/>
    <w:multiLevelType w:val="hybridMultilevel"/>
    <w:tmpl w:val="698ECB30"/>
    <w:lvl w:ilvl="0" w:tplc="2D9AF974">
      <w:start w:val="1"/>
      <w:numFmt w:val="lowerLetter"/>
      <w:lvlText w:val="%1)"/>
      <w:lvlJc w:val="left"/>
      <w:pPr>
        <w:ind w:left="3192" w:hanging="360"/>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3">
    <w:nsid w:val="1BC916EF"/>
    <w:multiLevelType w:val="hybridMultilevel"/>
    <w:tmpl w:val="19ECCC22"/>
    <w:lvl w:ilvl="0" w:tplc="D0CEEB5A">
      <w:start w:val="1"/>
      <w:numFmt w:val="upperLetter"/>
      <w:lvlText w:val="%1)"/>
      <w:lvlJc w:val="left"/>
      <w:pPr>
        <w:ind w:left="2345" w:hanging="360"/>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4">
    <w:nsid w:val="27191D60"/>
    <w:multiLevelType w:val="hybridMultilevel"/>
    <w:tmpl w:val="2D243172"/>
    <w:lvl w:ilvl="0" w:tplc="23EA275A">
      <w:start w:val="1"/>
      <w:numFmt w:val="upperLetter"/>
      <w:lvlText w:val="%1)"/>
      <w:lvlJc w:val="left"/>
      <w:pPr>
        <w:ind w:left="2490" w:hanging="36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abstractNum w:abstractNumId="5">
    <w:nsid w:val="278844A9"/>
    <w:multiLevelType w:val="hybridMultilevel"/>
    <w:tmpl w:val="857C846C"/>
    <w:lvl w:ilvl="0" w:tplc="63EE25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8730F6"/>
    <w:multiLevelType w:val="hybridMultilevel"/>
    <w:tmpl w:val="B04AAE54"/>
    <w:lvl w:ilvl="0" w:tplc="D0CEEB5A">
      <w:start w:val="1"/>
      <w:numFmt w:val="upperLetter"/>
      <w:lvlText w:val="%1)"/>
      <w:lvlJc w:val="left"/>
      <w:pPr>
        <w:ind w:left="2345" w:hanging="360"/>
      </w:pPr>
      <w:rPr>
        <w:rFonts w:hint="default"/>
      </w:rPr>
    </w:lvl>
    <w:lvl w:ilvl="1" w:tplc="040C0019">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7">
    <w:nsid w:val="33AF7AE0"/>
    <w:multiLevelType w:val="hybridMultilevel"/>
    <w:tmpl w:val="CCE05EA6"/>
    <w:lvl w:ilvl="0" w:tplc="92E285DC">
      <w:start w:val="1"/>
      <w:numFmt w:val="lowerLetter"/>
      <w:lvlText w:val="%1)"/>
      <w:lvlJc w:val="left"/>
      <w:pPr>
        <w:ind w:left="3200" w:hanging="360"/>
      </w:pPr>
      <w:rPr>
        <w:rFonts w:hint="default"/>
        <w:u w:val="single"/>
      </w:rPr>
    </w:lvl>
    <w:lvl w:ilvl="1" w:tplc="040C0019" w:tentative="1">
      <w:start w:val="1"/>
      <w:numFmt w:val="lowerLetter"/>
      <w:lvlText w:val="%2."/>
      <w:lvlJc w:val="left"/>
      <w:pPr>
        <w:ind w:left="3920" w:hanging="360"/>
      </w:pPr>
    </w:lvl>
    <w:lvl w:ilvl="2" w:tplc="040C001B" w:tentative="1">
      <w:start w:val="1"/>
      <w:numFmt w:val="lowerRoman"/>
      <w:lvlText w:val="%3."/>
      <w:lvlJc w:val="right"/>
      <w:pPr>
        <w:ind w:left="4640" w:hanging="180"/>
      </w:pPr>
    </w:lvl>
    <w:lvl w:ilvl="3" w:tplc="040C000F" w:tentative="1">
      <w:start w:val="1"/>
      <w:numFmt w:val="decimal"/>
      <w:lvlText w:val="%4."/>
      <w:lvlJc w:val="left"/>
      <w:pPr>
        <w:ind w:left="5360" w:hanging="360"/>
      </w:pPr>
    </w:lvl>
    <w:lvl w:ilvl="4" w:tplc="040C0019" w:tentative="1">
      <w:start w:val="1"/>
      <w:numFmt w:val="lowerLetter"/>
      <w:lvlText w:val="%5."/>
      <w:lvlJc w:val="left"/>
      <w:pPr>
        <w:ind w:left="6080" w:hanging="360"/>
      </w:pPr>
    </w:lvl>
    <w:lvl w:ilvl="5" w:tplc="040C001B" w:tentative="1">
      <w:start w:val="1"/>
      <w:numFmt w:val="lowerRoman"/>
      <w:lvlText w:val="%6."/>
      <w:lvlJc w:val="right"/>
      <w:pPr>
        <w:ind w:left="6800" w:hanging="180"/>
      </w:pPr>
    </w:lvl>
    <w:lvl w:ilvl="6" w:tplc="040C000F" w:tentative="1">
      <w:start w:val="1"/>
      <w:numFmt w:val="decimal"/>
      <w:lvlText w:val="%7."/>
      <w:lvlJc w:val="left"/>
      <w:pPr>
        <w:ind w:left="7520" w:hanging="360"/>
      </w:pPr>
    </w:lvl>
    <w:lvl w:ilvl="7" w:tplc="040C0019" w:tentative="1">
      <w:start w:val="1"/>
      <w:numFmt w:val="lowerLetter"/>
      <w:lvlText w:val="%8."/>
      <w:lvlJc w:val="left"/>
      <w:pPr>
        <w:ind w:left="8240" w:hanging="360"/>
      </w:pPr>
    </w:lvl>
    <w:lvl w:ilvl="8" w:tplc="040C001B" w:tentative="1">
      <w:start w:val="1"/>
      <w:numFmt w:val="lowerRoman"/>
      <w:lvlText w:val="%9."/>
      <w:lvlJc w:val="right"/>
      <w:pPr>
        <w:ind w:left="8960" w:hanging="180"/>
      </w:pPr>
    </w:lvl>
  </w:abstractNum>
  <w:abstractNum w:abstractNumId="8">
    <w:nsid w:val="38E60B20"/>
    <w:multiLevelType w:val="hybridMultilevel"/>
    <w:tmpl w:val="B5B0C3F6"/>
    <w:lvl w:ilvl="0" w:tplc="C7F219A8">
      <w:start w:val="1"/>
      <w:numFmt w:val="lowerLetter"/>
      <w:lvlText w:val="%1)"/>
      <w:lvlJc w:val="left"/>
      <w:pPr>
        <w:ind w:left="3905" w:hanging="360"/>
      </w:pPr>
      <w:rPr>
        <w:rFonts w:hint="default"/>
        <w:u w:val="none"/>
      </w:rPr>
    </w:lvl>
    <w:lvl w:ilvl="1" w:tplc="040C0019" w:tentative="1">
      <w:start w:val="1"/>
      <w:numFmt w:val="lowerLetter"/>
      <w:lvlText w:val="%2."/>
      <w:lvlJc w:val="left"/>
      <w:pPr>
        <w:ind w:left="4625" w:hanging="360"/>
      </w:pPr>
    </w:lvl>
    <w:lvl w:ilvl="2" w:tplc="040C001B" w:tentative="1">
      <w:start w:val="1"/>
      <w:numFmt w:val="lowerRoman"/>
      <w:lvlText w:val="%3."/>
      <w:lvlJc w:val="right"/>
      <w:pPr>
        <w:ind w:left="5345" w:hanging="180"/>
      </w:pPr>
    </w:lvl>
    <w:lvl w:ilvl="3" w:tplc="040C000F" w:tentative="1">
      <w:start w:val="1"/>
      <w:numFmt w:val="decimal"/>
      <w:lvlText w:val="%4."/>
      <w:lvlJc w:val="left"/>
      <w:pPr>
        <w:ind w:left="6065" w:hanging="360"/>
      </w:pPr>
    </w:lvl>
    <w:lvl w:ilvl="4" w:tplc="040C0019" w:tentative="1">
      <w:start w:val="1"/>
      <w:numFmt w:val="lowerLetter"/>
      <w:lvlText w:val="%5."/>
      <w:lvlJc w:val="left"/>
      <w:pPr>
        <w:ind w:left="6785" w:hanging="360"/>
      </w:pPr>
    </w:lvl>
    <w:lvl w:ilvl="5" w:tplc="040C001B" w:tentative="1">
      <w:start w:val="1"/>
      <w:numFmt w:val="lowerRoman"/>
      <w:lvlText w:val="%6."/>
      <w:lvlJc w:val="right"/>
      <w:pPr>
        <w:ind w:left="7505" w:hanging="180"/>
      </w:pPr>
    </w:lvl>
    <w:lvl w:ilvl="6" w:tplc="040C000F" w:tentative="1">
      <w:start w:val="1"/>
      <w:numFmt w:val="decimal"/>
      <w:lvlText w:val="%7."/>
      <w:lvlJc w:val="left"/>
      <w:pPr>
        <w:ind w:left="8225" w:hanging="360"/>
      </w:pPr>
    </w:lvl>
    <w:lvl w:ilvl="7" w:tplc="040C0019" w:tentative="1">
      <w:start w:val="1"/>
      <w:numFmt w:val="lowerLetter"/>
      <w:lvlText w:val="%8."/>
      <w:lvlJc w:val="left"/>
      <w:pPr>
        <w:ind w:left="8945" w:hanging="360"/>
      </w:pPr>
    </w:lvl>
    <w:lvl w:ilvl="8" w:tplc="040C001B" w:tentative="1">
      <w:start w:val="1"/>
      <w:numFmt w:val="lowerRoman"/>
      <w:lvlText w:val="%9."/>
      <w:lvlJc w:val="right"/>
      <w:pPr>
        <w:ind w:left="9665" w:hanging="180"/>
      </w:pPr>
    </w:lvl>
  </w:abstractNum>
  <w:abstractNum w:abstractNumId="9">
    <w:nsid w:val="3A5F1EDE"/>
    <w:multiLevelType w:val="hybridMultilevel"/>
    <w:tmpl w:val="FD58CBD2"/>
    <w:lvl w:ilvl="0" w:tplc="B9B4D8B4">
      <w:start w:val="1"/>
      <w:numFmt w:val="upperLetter"/>
      <w:lvlText w:val="%1)"/>
      <w:lvlJc w:val="left"/>
      <w:pPr>
        <w:ind w:left="3200" w:hanging="360"/>
      </w:pPr>
      <w:rPr>
        <w:rFonts w:hint="default"/>
      </w:rPr>
    </w:lvl>
    <w:lvl w:ilvl="1" w:tplc="040C0019" w:tentative="1">
      <w:start w:val="1"/>
      <w:numFmt w:val="lowerLetter"/>
      <w:lvlText w:val="%2."/>
      <w:lvlJc w:val="left"/>
      <w:pPr>
        <w:ind w:left="3920" w:hanging="360"/>
      </w:pPr>
    </w:lvl>
    <w:lvl w:ilvl="2" w:tplc="040C001B" w:tentative="1">
      <w:start w:val="1"/>
      <w:numFmt w:val="lowerRoman"/>
      <w:lvlText w:val="%3."/>
      <w:lvlJc w:val="right"/>
      <w:pPr>
        <w:ind w:left="4640" w:hanging="180"/>
      </w:pPr>
    </w:lvl>
    <w:lvl w:ilvl="3" w:tplc="040C000F" w:tentative="1">
      <w:start w:val="1"/>
      <w:numFmt w:val="decimal"/>
      <w:lvlText w:val="%4."/>
      <w:lvlJc w:val="left"/>
      <w:pPr>
        <w:ind w:left="5360" w:hanging="360"/>
      </w:pPr>
    </w:lvl>
    <w:lvl w:ilvl="4" w:tplc="040C0019" w:tentative="1">
      <w:start w:val="1"/>
      <w:numFmt w:val="lowerLetter"/>
      <w:lvlText w:val="%5."/>
      <w:lvlJc w:val="left"/>
      <w:pPr>
        <w:ind w:left="6080" w:hanging="360"/>
      </w:pPr>
    </w:lvl>
    <w:lvl w:ilvl="5" w:tplc="040C001B" w:tentative="1">
      <w:start w:val="1"/>
      <w:numFmt w:val="lowerRoman"/>
      <w:lvlText w:val="%6."/>
      <w:lvlJc w:val="right"/>
      <w:pPr>
        <w:ind w:left="6800" w:hanging="180"/>
      </w:pPr>
    </w:lvl>
    <w:lvl w:ilvl="6" w:tplc="040C000F" w:tentative="1">
      <w:start w:val="1"/>
      <w:numFmt w:val="decimal"/>
      <w:lvlText w:val="%7."/>
      <w:lvlJc w:val="left"/>
      <w:pPr>
        <w:ind w:left="7520" w:hanging="360"/>
      </w:pPr>
    </w:lvl>
    <w:lvl w:ilvl="7" w:tplc="040C0019" w:tentative="1">
      <w:start w:val="1"/>
      <w:numFmt w:val="lowerLetter"/>
      <w:lvlText w:val="%8."/>
      <w:lvlJc w:val="left"/>
      <w:pPr>
        <w:ind w:left="8240" w:hanging="360"/>
      </w:pPr>
    </w:lvl>
    <w:lvl w:ilvl="8" w:tplc="040C001B" w:tentative="1">
      <w:start w:val="1"/>
      <w:numFmt w:val="lowerRoman"/>
      <w:lvlText w:val="%9."/>
      <w:lvlJc w:val="right"/>
      <w:pPr>
        <w:ind w:left="8960" w:hanging="180"/>
      </w:pPr>
    </w:lvl>
  </w:abstractNum>
  <w:abstractNum w:abstractNumId="10">
    <w:nsid w:val="40CA5496"/>
    <w:multiLevelType w:val="hybridMultilevel"/>
    <w:tmpl w:val="71286B74"/>
    <w:lvl w:ilvl="0" w:tplc="04AEE2E0">
      <w:start w:val="1"/>
      <w:numFmt w:val="lowerLetter"/>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1">
    <w:nsid w:val="486C15D1"/>
    <w:multiLevelType w:val="hybridMultilevel"/>
    <w:tmpl w:val="8D38015A"/>
    <w:lvl w:ilvl="0" w:tplc="BF0E04DA">
      <w:start w:val="1"/>
      <w:numFmt w:val="upperLetter"/>
      <w:lvlText w:val="%1)"/>
      <w:lvlJc w:val="left"/>
      <w:pPr>
        <w:ind w:left="3192" w:hanging="360"/>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12">
    <w:nsid w:val="597C2C16"/>
    <w:multiLevelType w:val="hybridMultilevel"/>
    <w:tmpl w:val="4ABC5CDE"/>
    <w:lvl w:ilvl="0" w:tplc="3360673E">
      <w:start w:val="1"/>
      <w:numFmt w:val="upperLetter"/>
      <w:lvlText w:val="%1)"/>
      <w:lvlJc w:val="left"/>
      <w:pPr>
        <w:ind w:left="3192" w:hanging="360"/>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13">
    <w:nsid w:val="5A036CE6"/>
    <w:multiLevelType w:val="hybridMultilevel"/>
    <w:tmpl w:val="EE7A87F0"/>
    <w:lvl w:ilvl="0" w:tplc="58F2B41A">
      <w:start w:val="1"/>
      <w:numFmt w:val="lowerLetter"/>
      <w:lvlText w:val="%1)"/>
      <w:lvlJc w:val="left"/>
      <w:pPr>
        <w:ind w:left="3065" w:hanging="360"/>
      </w:pPr>
      <w:rPr>
        <w:rFonts w:hint="default"/>
      </w:rPr>
    </w:lvl>
    <w:lvl w:ilvl="1" w:tplc="040C0019" w:tentative="1">
      <w:start w:val="1"/>
      <w:numFmt w:val="lowerLetter"/>
      <w:lvlText w:val="%2."/>
      <w:lvlJc w:val="left"/>
      <w:pPr>
        <w:ind w:left="3785" w:hanging="360"/>
      </w:pPr>
    </w:lvl>
    <w:lvl w:ilvl="2" w:tplc="040C001B" w:tentative="1">
      <w:start w:val="1"/>
      <w:numFmt w:val="lowerRoman"/>
      <w:lvlText w:val="%3."/>
      <w:lvlJc w:val="right"/>
      <w:pPr>
        <w:ind w:left="4505" w:hanging="180"/>
      </w:pPr>
    </w:lvl>
    <w:lvl w:ilvl="3" w:tplc="040C000F" w:tentative="1">
      <w:start w:val="1"/>
      <w:numFmt w:val="decimal"/>
      <w:lvlText w:val="%4."/>
      <w:lvlJc w:val="left"/>
      <w:pPr>
        <w:ind w:left="5225" w:hanging="360"/>
      </w:pPr>
    </w:lvl>
    <w:lvl w:ilvl="4" w:tplc="040C0019" w:tentative="1">
      <w:start w:val="1"/>
      <w:numFmt w:val="lowerLetter"/>
      <w:lvlText w:val="%5."/>
      <w:lvlJc w:val="left"/>
      <w:pPr>
        <w:ind w:left="5945" w:hanging="360"/>
      </w:pPr>
    </w:lvl>
    <w:lvl w:ilvl="5" w:tplc="040C001B" w:tentative="1">
      <w:start w:val="1"/>
      <w:numFmt w:val="lowerRoman"/>
      <w:lvlText w:val="%6."/>
      <w:lvlJc w:val="right"/>
      <w:pPr>
        <w:ind w:left="6665" w:hanging="180"/>
      </w:pPr>
    </w:lvl>
    <w:lvl w:ilvl="6" w:tplc="040C000F" w:tentative="1">
      <w:start w:val="1"/>
      <w:numFmt w:val="decimal"/>
      <w:lvlText w:val="%7."/>
      <w:lvlJc w:val="left"/>
      <w:pPr>
        <w:ind w:left="7385" w:hanging="360"/>
      </w:pPr>
    </w:lvl>
    <w:lvl w:ilvl="7" w:tplc="040C0019" w:tentative="1">
      <w:start w:val="1"/>
      <w:numFmt w:val="lowerLetter"/>
      <w:lvlText w:val="%8."/>
      <w:lvlJc w:val="left"/>
      <w:pPr>
        <w:ind w:left="8105" w:hanging="360"/>
      </w:pPr>
    </w:lvl>
    <w:lvl w:ilvl="8" w:tplc="040C001B" w:tentative="1">
      <w:start w:val="1"/>
      <w:numFmt w:val="lowerRoman"/>
      <w:lvlText w:val="%9."/>
      <w:lvlJc w:val="right"/>
      <w:pPr>
        <w:ind w:left="8825" w:hanging="180"/>
      </w:pPr>
    </w:lvl>
  </w:abstractNum>
  <w:abstractNum w:abstractNumId="14">
    <w:nsid w:val="5C9A466B"/>
    <w:multiLevelType w:val="hybridMultilevel"/>
    <w:tmpl w:val="76AE4B3E"/>
    <w:lvl w:ilvl="0" w:tplc="04DA5B4A">
      <w:start w:val="1"/>
      <w:numFmt w:val="upperRoman"/>
      <w:lvlText w:val="%1)"/>
      <w:lvlJc w:val="left"/>
      <w:pPr>
        <w:ind w:left="1288" w:hanging="720"/>
      </w:pPr>
      <w:rPr>
        <w:rFonts w:hint="default"/>
        <w:b w:val="0"/>
      </w:r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5">
    <w:nsid w:val="634B0F01"/>
    <w:multiLevelType w:val="hybridMultilevel"/>
    <w:tmpl w:val="AB5EE5B4"/>
    <w:lvl w:ilvl="0" w:tplc="75440DF4">
      <w:start w:val="1"/>
      <w:numFmt w:val="lowerLetter"/>
      <w:lvlText w:val="%1)"/>
      <w:lvlJc w:val="left"/>
      <w:pPr>
        <w:ind w:left="3192" w:hanging="360"/>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16">
    <w:nsid w:val="639175C6"/>
    <w:multiLevelType w:val="hybridMultilevel"/>
    <w:tmpl w:val="B92A0152"/>
    <w:lvl w:ilvl="0" w:tplc="35B6D472">
      <w:start w:val="1"/>
      <w:numFmt w:val="lowerLetter"/>
      <w:lvlText w:val="%1)"/>
      <w:lvlJc w:val="left"/>
      <w:pPr>
        <w:ind w:left="3192" w:hanging="360"/>
      </w:pPr>
      <w:rPr>
        <w:rFonts w:hint="default"/>
        <w:u w:val="single"/>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17">
    <w:nsid w:val="6BC11E09"/>
    <w:multiLevelType w:val="hybridMultilevel"/>
    <w:tmpl w:val="05E0D344"/>
    <w:lvl w:ilvl="0" w:tplc="767A83AC">
      <w:start w:val="1"/>
      <w:numFmt w:val="lowerLetter"/>
      <w:lvlText w:val="%1)"/>
      <w:lvlJc w:val="left"/>
      <w:pPr>
        <w:ind w:left="3192" w:hanging="360"/>
      </w:pPr>
      <w:rPr>
        <w:rFonts w:hint="default"/>
        <w:u w:val="single"/>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18">
    <w:nsid w:val="7FEA0BE3"/>
    <w:multiLevelType w:val="hybridMultilevel"/>
    <w:tmpl w:val="39888738"/>
    <w:lvl w:ilvl="0" w:tplc="8640DCD4">
      <w:start w:val="1"/>
      <w:numFmt w:val="upperLetter"/>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num w:numId="1">
    <w:abstractNumId w:val="14"/>
  </w:num>
  <w:num w:numId="2">
    <w:abstractNumId w:val="6"/>
  </w:num>
  <w:num w:numId="3">
    <w:abstractNumId w:val="13"/>
  </w:num>
  <w:num w:numId="4">
    <w:abstractNumId w:val="8"/>
  </w:num>
  <w:num w:numId="5">
    <w:abstractNumId w:val="4"/>
  </w:num>
  <w:num w:numId="6">
    <w:abstractNumId w:val="10"/>
  </w:num>
  <w:num w:numId="7">
    <w:abstractNumId w:val="18"/>
  </w:num>
  <w:num w:numId="8">
    <w:abstractNumId w:val="1"/>
  </w:num>
  <w:num w:numId="9">
    <w:abstractNumId w:val="3"/>
  </w:num>
  <w:num w:numId="10">
    <w:abstractNumId w:val="15"/>
  </w:num>
  <w:num w:numId="11">
    <w:abstractNumId w:val="2"/>
  </w:num>
  <w:num w:numId="12">
    <w:abstractNumId w:val="11"/>
  </w:num>
  <w:num w:numId="13">
    <w:abstractNumId w:val="12"/>
  </w:num>
  <w:num w:numId="14">
    <w:abstractNumId w:val="5"/>
  </w:num>
  <w:num w:numId="15">
    <w:abstractNumId w:val="9"/>
  </w:num>
  <w:num w:numId="16">
    <w:abstractNumId w:val="0"/>
  </w:num>
  <w:num w:numId="17">
    <w:abstractNumId w:val="16"/>
  </w:num>
  <w:num w:numId="18">
    <w:abstractNumId w:val="17"/>
  </w:num>
  <w:num w:numId="1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EE"/>
    <w:rsid w:val="000026FA"/>
    <w:rsid w:val="000068AB"/>
    <w:rsid w:val="00021FA1"/>
    <w:rsid w:val="00047133"/>
    <w:rsid w:val="00051997"/>
    <w:rsid w:val="00051AB3"/>
    <w:rsid w:val="000543C4"/>
    <w:rsid w:val="00057713"/>
    <w:rsid w:val="00057EE8"/>
    <w:rsid w:val="000714B7"/>
    <w:rsid w:val="0007167F"/>
    <w:rsid w:val="000719A5"/>
    <w:rsid w:val="00083D59"/>
    <w:rsid w:val="000875EE"/>
    <w:rsid w:val="00093B2E"/>
    <w:rsid w:val="000A2677"/>
    <w:rsid w:val="000C053A"/>
    <w:rsid w:val="000E7E85"/>
    <w:rsid w:val="001066FC"/>
    <w:rsid w:val="0010676A"/>
    <w:rsid w:val="001154B7"/>
    <w:rsid w:val="00130A7B"/>
    <w:rsid w:val="00133AF9"/>
    <w:rsid w:val="00146761"/>
    <w:rsid w:val="00152A42"/>
    <w:rsid w:val="00154C59"/>
    <w:rsid w:val="00171C17"/>
    <w:rsid w:val="00174F88"/>
    <w:rsid w:val="00180660"/>
    <w:rsid w:val="00184165"/>
    <w:rsid w:val="001A493D"/>
    <w:rsid w:val="001B6C7E"/>
    <w:rsid w:val="001F1576"/>
    <w:rsid w:val="002040D1"/>
    <w:rsid w:val="0024012A"/>
    <w:rsid w:val="002431F0"/>
    <w:rsid w:val="00245B54"/>
    <w:rsid w:val="00257A5D"/>
    <w:rsid w:val="0026269D"/>
    <w:rsid w:val="00270558"/>
    <w:rsid w:val="002A156D"/>
    <w:rsid w:val="002A7AB0"/>
    <w:rsid w:val="002B0FB7"/>
    <w:rsid w:val="002C6CD1"/>
    <w:rsid w:val="002F358A"/>
    <w:rsid w:val="00303D38"/>
    <w:rsid w:val="003218BE"/>
    <w:rsid w:val="00327887"/>
    <w:rsid w:val="00332A84"/>
    <w:rsid w:val="003525C5"/>
    <w:rsid w:val="00357373"/>
    <w:rsid w:val="003613DA"/>
    <w:rsid w:val="003A0A48"/>
    <w:rsid w:val="003A1EC3"/>
    <w:rsid w:val="003A3FE7"/>
    <w:rsid w:val="003C0D00"/>
    <w:rsid w:val="003E25E6"/>
    <w:rsid w:val="003E3B0F"/>
    <w:rsid w:val="0041050A"/>
    <w:rsid w:val="00445CEE"/>
    <w:rsid w:val="004513EF"/>
    <w:rsid w:val="00452DA4"/>
    <w:rsid w:val="004536D7"/>
    <w:rsid w:val="00454324"/>
    <w:rsid w:val="00455A08"/>
    <w:rsid w:val="004A16A5"/>
    <w:rsid w:val="004A3E6F"/>
    <w:rsid w:val="004A487E"/>
    <w:rsid w:val="004B026E"/>
    <w:rsid w:val="004B042B"/>
    <w:rsid w:val="004D5D30"/>
    <w:rsid w:val="004E586E"/>
    <w:rsid w:val="0050287D"/>
    <w:rsid w:val="0051030D"/>
    <w:rsid w:val="0052345C"/>
    <w:rsid w:val="00526DF7"/>
    <w:rsid w:val="0053488D"/>
    <w:rsid w:val="00546D96"/>
    <w:rsid w:val="00562CAF"/>
    <w:rsid w:val="00563A80"/>
    <w:rsid w:val="00574DCF"/>
    <w:rsid w:val="00576A40"/>
    <w:rsid w:val="005B1C99"/>
    <w:rsid w:val="005B6EB0"/>
    <w:rsid w:val="005E204F"/>
    <w:rsid w:val="00604445"/>
    <w:rsid w:val="006241BD"/>
    <w:rsid w:val="00631F50"/>
    <w:rsid w:val="006337D1"/>
    <w:rsid w:val="006725BC"/>
    <w:rsid w:val="00673712"/>
    <w:rsid w:val="00673F1F"/>
    <w:rsid w:val="00683943"/>
    <w:rsid w:val="00687931"/>
    <w:rsid w:val="006A1C52"/>
    <w:rsid w:val="006D532E"/>
    <w:rsid w:val="006E113D"/>
    <w:rsid w:val="006F06BC"/>
    <w:rsid w:val="006F46EB"/>
    <w:rsid w:val="00734BDB"/>
    <w:rsid w:val="00734EA6"/>
    <w:rsid w:val="0073577F"/>
    <w:rsid w:val="00735D46"/>
    <w:rsid w:val="007370CE"/>
    <w:rsid w:val="00737615"/>
    <w:rsid w:val="0074158A"/>
    <w:rsid w:val="007468E3"/>
    <w:rsid w:val="007655C6"/>
    <w:rsid w:val="00772890"/>
    <w:rsid w:val="007B41FB"/>
    <w:rsid w:val="007C03BC"/>
    <w:rsid w:val="007C37C9"/>
    <w:rsid w:val="007C5AA1"/>
    <w:rsid w:val="007D086A"/>
    <w:rsid w:val="007F06B5"/>
    <w:rsid w:val="007F3199"/>
    <w:rsid w:val="007F330D"/>
    <w:rsid w:val="008059D0"/>
    <w:rsid w:val="00806F80"/>
    <w:rsid w:val="00831FF9"/>
    <w:rsid w:val="00837B71"/>
    <w:rsid w:val="00846637"/>
    <w:rsid w:val="00854EDE"/>
    <w:rsid w:val="008665D6"/>
    <w:rsid w:val="00870E6A"/>
    <w:rsid w:val="008C0F3E"/>
    <w:rsid w:val="008C41FA"/>
    <w:rsid w:val="008D69BE"/>
    <w:rsid w:val="008D7E0B"/>
    <w:rsid w:val="00902514"/>
    <w:rsid w:val="00906187"/>
    <w:rsid w:val="00921B61"/>
    <w:rsid w:val="00926347"/>
    <w:rsid w:val="00980E2C"/>
    <w:rsid w:val="009961D9"/>
    <w:rsid w:val="009A48A2"/>
    <w:rsid w:val="009C602E"/>
    <w:rsid w:val="009D41A0"/>
    <w:rsid w:val="009E02BD"/>
    <w:rsid w:val="009E40FB"/>
    <w:rsid w:val="009F2B16"/>
    <w:rsid w:val="009F2D3C"/>
    <w:rsid w:val="00A0781A"/>
    <w:rsid w:val="00A23301"/>
    <w:rsid w:val="00A2552D"/>
    <w:rsid w:val="00A306CE"/>
    <w:rsid w:val="00A348EB"/>
    <w:rsid w:val="00A4056C"/>
    <w:rsid w:val="00A43B52"/>
    <w:rsid w:val="00A62A6E"/>
    <w:rsid w:val="00AE66D7"/>
    <w:rsid w:val="00AF238B"/>
    <w:rsid w:val="00AF2A3A"/>
    <w:rsid w:val="00AF736A"/>
    <w:rsid w:val="00B026E5"/>
    <w:rsid w:val="00B04F8B"/>
    <w:rsid w:val="00B172EE"/>
    <w:rsid w:val="00B2619B"/>
    <w:rsid w:val="00B36C45"/>
    <w:rsid w:val="00B52325"/>
    <w:rsid w:val="00B64210"/>
    <w:rsid w:val="00B862CC"/>
    <w:rsid w:val="00BA58E8"/>
    <w:rsid w:val="00BC4339"/>
    <w:rsid w:val="00BE0013"/>
    <w:rsid w:val="00C12848"/>
    <w:rsid w:val="00C15C48"/>
    <w:rsid w:val="00C25E22"/>
    <w:rsid w:val="00C2632F"/>
    <w:rsid w:val="00C3794D"/>
    <w:rsid w:val="00C60B7E"/>
    <w:rsid w:val="00C6269E"/>
    <w:rsid w:val="00C67D3C"/>
    <w:rsid w:val="00C77965"/>
    <w:rsid w:val="00CB3D1A"/>
    <w:rsid w:val="00CD5A3F"/>
    <w:rsid w:val="00CD7203"/>
    <w:rsid w:val="00CF4CB2"/>
    <w:rsid w:val="00D14C33"/>
    <w:rsid w:val="00D42C83"/>
    <w:rsid w:val="00D45F1B"/>
    <w:rsid w:val="00D535FB"/>
    <w:rsid w:val="00D6249A"/>
    <w:rsid w:val="00D70637"/>
    <w:rsid w:val="00D808F1"/>
    <w:rsid w:val="00D87012"/>
    <w:rsid w:val="00D960FD"/>
    <w:rsid w:val="00DB1AB4"/>
    <w:rsid w:val="00DB3997"/>
    <w:rsid w:val="00DB4FE6"/>
    <w:rsid w:val="00DD596F"/>
    <w:rsid w:val="00DE5B23"/>
    <w:rsid w:val="00DF6477"/>
    <w:rsid w:val="00E03809"/>
    <w:rsid w:val="00E30FB0"/>
    <w:rsid w:val="00E37163"/>
    <w:rsid w:val="00E40A02"/>
    <w:rsid w:val="00E446CC"/>
    <w:rsid w:val="00E74F6E"/>
    <w:rsid w:val="00E814E6"/>
    <w:rsid w:val="00E924BA"/>
    <w:rsid w:val="00EB09EE"/>
    <w:rsid w:val="00EC6944"/>
    <w:rsid w:val="00EC7640"/>
    <w:rsid w:val="00EE3F4B"/>
    <w:rsid w:val="00EE7202"/>
    <w:rsid w:val="00F062B6"/>
    <w:rsid w:val="00F1797C"/>
    <w:rsid w:val="00F420DB"/>
    <w:rsid w:val="00F53D4C"/>
    <w:rsid w:val="00F545D2"/>
    <w:rsid w:val="00F70D69"/>
    <w:rsid w:val="00F76B31"/>
    <w:rsid w:val="00FB3B56"/>
    <w:rsid w:val="00FB44FC"/>
    <w:rsid w:val="00FC2512"/>
    <w:rsid w:val="00FC5AB8"/>
    <w:rsid w:val="00FD0F24"/>
    <w:rsid w:val="00FD4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6347"/>
    <w:pPr>
      <w:ind w:left="720"/>
      <w:contextualSpacing/>
    </w:pPr>
  </w:style>
  <w:style w:type="paragraph" w:styleId="En-tte">
    <w:name w:val="header"/>
    <w:basedOn w:val="Normal"/>
    <w:link w:val="En-tteCar"/>
    <w:uiPriority w:val="99"/>
    <w:unhideWhenUsed/>
    <w:rsid w:val="0010676A"/>
    <w:pPr>
      <w:tabs>
        <w:tab w:val="center" w:pos="4536"/>
        <w:tab w:val="right" w:pos="9072"/>
      </w:tabs>
    </w:pPr>
  </w:style>
  <w:style w:type="character" w:customStyle="1" w:styleId="En-tteCar">
    <w:name w:val="En-tête Car"/>
    <w:basedOn w:val="Policepardfaut"/>
    <w:link w:val="En-tte"/>
    <w:uiPriority w:val="99"/>
    <w:rsid w:val="0010676A"/>
    <w:rPr>
      <w:rFonts w:ascii="Times New Roman" w:eastAsia="Times New Roman" w:hAnsi="Times New Roman" w:cs="Times New Roman"/>
      <w:sz w:val="20"/>
      <w:szCs w:val="20"/>
      <w:lang w:val="en-US" w:eastAsia="fr-FR"/>
    </w:rPr>
  </w:style>
  <w:style w:type="paragraph" w:styleId="Pieddepage">
    <w:name w:val="footer"/>
    <w:basedOn w:val="Normal"/>
    <w:link w:val="PieddepageCar"/>
    <w:uiPriority w:val="99"/>
    <w:unhideWhenUsed/>
    <w:rsid w:val="0010676A"/>
    <w:pPr>
      <w:tabs>
        <w:tab w:val="center" w:pos="4536"/>
        <w:tab w:val="right" w:pos="9072"/>
      </w:tabs>
    </w:pPr>
  </w:style>
  <w:style w:type="character" w:customStyle="1" w:styleId="PieddepageCar">
    <w:name w:val="Pied de page Car"/>
    <w:basedOn w:val="Policepardfaut"/>
    <w:link w:val="Pieddepage"/>
    <w:uiPriority w:val="99"/>
    <w:rsid w:val="0010676A"/>
    <w:rPr>
      <w:rFonts w:ascii="Times New Roman" w:eastAsia="Times New Roman" w:hAnsi="Times New Roman" w:cs="Times New Roman"/>
      <w:sz w:val="20"/>
      <w:szCs w:val="20"/>
      <w:lang w:val="en-US" w:eastAsia="fr-FR"/>
    </w:rPr>
  </w:style>
  <w:style w:type="paragraph" w:styleId="Textedebulles">
    <w:name w:val="Balloon Text"/>
    <w:basedOn w:val="Normal"/>
    <w:link w:val="TextedebullesCar"/>
    <w:uiPriority w:val="99"/>
    <w:semiHidden/>
    <w:unhideWhenUsed/>
    <w:rsid w:val="00B2619B"/>
    <w:rPr>
      <w:rFonts w:ascii="Tahoma" w:hAnsi="Tahoma" w:cs="Tahoma"/>
      <w:sz w:val="16"/>
      <w:szCs w:val="16"/>
    </w:rPr>
  </w:style>
  <w:style w:type="character" w:customStyle="1" w:styleId="TextedebullesCar">
    <w:name w:val="Texte de bulles Car"/>
    <w:basedOn w:val="Policepardfaut"/>
    <w:link w:val="Textedebulles"/>
    <w:uiPriority w:val="99"/>
    <w:semiHidden/>
    <w:rsid w:val="00B2619B"/>
    <w:rPr>
      <w:rFonts w:ascii="Tahoma" w:eastAsia="Times New Roman" w:hAnsi="Tahoma" w:cs="Tahoma"/>
      <w:sz w:val="16"/>
      <w:szCs w:val="16"/>
      <w:lang w:val="en-US" w:eastAsia="fr-FR"/>
    </w:rPr>
  </w:style>
  <w:style w:type="table" w:styleId="Grilledutableau">
    <w:name w:val="Table Grid"/>
    <w:basedOn w:val="TableauNormal"/>
    <w:uiPriority w:val="59"/>
    <w:rsid w:val="00410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
    <w:name w:val="Grille du tableau1"/>
    <w:basedOn w:val="TableauNormal"/>
    <w:next w:val="Grilledutableau"/>
    <w:rsid w:val="00546D96"/>
    <w:pPr>
      <w:spacing w:after="0" w:line="240" w:lineRule="auto"/>
    </w:pPr>
    <w:rPr>
      <w:rFonts w:ascii="Times" w:eastAsia="Times" w:hAnsi="Times"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980E2C"/>
    <w:pPr>
      <w:spacing w:after="0" w:line="240" w:lineRule="auto"/>
    </w:pPr>
  </w:style>
  <w:style w:type="table" w:customStyle="1" w:styleId="Grilledutableau2">
    <w:name w:val="Grille du tableau2"/>
    <w:basedOn w:val="TableauNormal"/>
    <w:next w:val="Grilledutableau"/>
    <w:uiPriority w:val="59"/>
    <w:rsid w:val="00071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epardfaut">
    <w:name w:val="Texte par défaut"/>
    <w:basedOn w:val="Normal"/>
    <w:rsid w:val="00AF2A3A"/>
    <w:pPr>
      <w:overflowPunct/>
      <w:autoSpaceDE/>
      <w:autoSpaceDN/>
      <w:adjustRightInd/>
      <w:textAlignment w:val="auto"/>
    </w:pPr>
    <w:rPr>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6347"/>
    <w:pPr>
      <w:ind w:left="720"/>
      <w:contextualSpacing/>
    </w:pPr>
  </w:style>
  <w:style w:type="paragraph" w:styleId="En-tte">
    <w:name w:val="header"/>
    <w:basedOn w:val="Normal"/>
    <w:link w:val="En-tteCar"/>
    <w:uiPriority w:val="99"/>
    <w:unhideWhenUsed/>
    <w:rsid w:val="0010676A"/>
    <w:pPr>
      <w:tabs>
        <w:tab w:val="center" w:pos="4536"/>
        <w:tab w:val="right" w:pos="9072"/>
      </w:tabs>
    </w:pPr>
  </w:style>
  <w:style w:type="character" w:customStyle="1" w:styleId="En-tteCar">
    <w:name w:val="En-tête Car"/>
    <w:basedOn w:val="Policepardfaut"/>
    <w:link w:val="En-tte"/>
    <w:uiPriority w:val="99"/>
    <w:rsid w:val="0010676A"/>
    <w:rPr>
      <w:rFonts w:ascii="Times New Roman" w:eastAsia="Times New Roman" w:hAnsi="Times New Roman" w:cs="Times New Roman"/>
      <w:sz w:val="20"/>
      <w:szCs w:val="20"/>
      <w:lang w:val="en-US" w:eastAsia="fr-FR"/>
    </w:rPr>
  </w:style>
  <w:style w:type="paragraph" w:styleId="Pieddepage">
    <w:name w:val="footer"/>
    <w:basedOn w:val="Normal"/>
    <w:link w:val="PieddepageCar"/>
    <w:uiPriority w:val="99"/>
    <w:unhideWhenUsed/>
    <w:rsid w:val="0010676A"/>
    <w:pPr>
      <w:tabs>
        <w:tab w:val="center" w:pos="4536"/>
        <w:tab w:val="right" w:pos="9072"/>
      </w:tabs>
    </w:pPr>
  </w:style>
  <w:style w:type="character" w:customStyle="1" w:styleId="PieddepageCar">
    <w:name w:val="Pied de page Car"/>
    <w:basedOn w:val="Policepardfaut"/>
    <w:link w:val="Pieddepage"/>
    <w:uiPriority w:val="99"/>
    <w:rsid w:val="0010676A"/>
    <w:rPr>
      <w:rFonts w:ascii="Times New Roman" w:eastAsia="Times New Roman" w:hAnsi="Times New Roman" w:cs="Times New Roman"/>
      <w:sz w:val="20"/>
      <w:szCs w:val="20"/>
      <w:lang w:val="en-US" w:eastAsia="fr-FR"/>
    </w:rPr>
  </w:style>
  <w:style w:type="paragraph" w:styleId="Textedebulles">
    <w:name w:val="Balloon Text"/>
    <w:basedOn w:val="Normal"/>
    <w:link w:val="TextedebullesCar"/>
    <w:uiPriority w:val="99"/>
    <w:semiHidden/>
    <w:unhideWhenUsed/>
    <w:rsid w:val="00B2619B"/>
    <w:rPr>
      <w:rFonts w:ascii="Tahoma" w:hAnsi="Tahoma" w:cs="Tahoma"/>
      <w:sz w:val="16"/>
      <w:szCs w:val="16"/>
    </w:rPr>
  </w:style>
  <w:style w:type="character" w:customStyle="1" w:styleId="TextedebullesCar">
    <w:name w:val="Texte de bulles Car"/>
    <w:basedOn w:val="Policepardfaut"/>
    <w:link w:val="Textedebulles"/>
    <w:uiPriority w:val="99"/>
    <w:semiHidden/>
    <w:rsid w:val="00B2619B"/>
    <w:rPr>
      <w:rFonts w:ascii="Tahoma" w:eastAsia="Times New Roman" w:hAnsi="Tahoma" w:cs="Tahoma"/>
      <w:sz w:val="16"/>
      <w:szCs w:val="16"/>
      <w:lang w:val="en-US" w:eastAsia="fr-FR"/>
    </w:rPr>
  </w:style>
  <w:style w:type="table" w:styleId="Grilledutableau">
    <w:name w:val="Table Grid"/>
    <w:basedOn w:val="TableauNormal"/>
    <w:uiPriority w:val="59"/>
    <w:rsid w:val="00410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
    <w:name w:val="Grille du tableau1"/>
    <w:basedOn w:val="TableauNormal"/>
    <w:next w:val="Grilledutableau"/>
    <w:rsid w:val="00546D96"/>
    <w:pPr>
      <w:spacing w:after="0" w:line="240" w:lineRule="auto"/>
    </w:pPr>
    <w:rPr>
      <w:rFonts w:ascii="Times" w:eastAsia="Times" w:hAnsi="Times"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980E2C"/>
    <w:pPr>
      <w:spacing w:after="0" w:line="240" w:lineRule="auto"/>
    </w:pPr>
  </w:style>
  <w:style w:type="table" w:customStyle="1" w:styleId="Grilledutableau2">
    <w:name w:val="Grille du tableau2"/>
    <w:basedOn w:val="TableauNormal"/>
    <w:next w:val="Grilledutableau"/>
    <w:uiPriority w:val="59"/>
    <w:rsid w:val="00071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epardfaut">
    <w:name w:val="Texte par défaut"/>
    <w:basedOn w:val="Normal"/>
    <w:rsid w:val="00AF2A3A"/>
    <w:pPr>
      <w:overflowPunct/>
      <w:autoSpaceDE/>
      <w:autoSpaceDN/>
      <w:adjustRightInd/>
      <w:textAlignment w:val="auto"/>
    </w:pPr>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ervices.eau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A706-E8D8-4B49-8270-C10ECBC3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1674</Words>
  <Characters>9207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MAGNUS</cp:lastModifiedBy>
  <cp:revision>3</cp:revision>
  <cp:lastPrinted>2017-09-14T12:23:00Z</cp:lastPrinted>
  <dcterms:created xsi:type="dcterms:W3CDTF">2017-09-25T13:27:00Z</dcterms:created>
  <dcterms:modified xsi:type="dcterms:W3CDTF">2017-09-25T13:28:00Z</dcterms:modified>
</cp:coreProperties>
</file>